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0E" w:rsidRDefault="00955A0E">
      <w:pPr>
        <w:spacing w:line="1" w:lineRule="exact"/>
      </w:pPr>
    </w:p>
    <w:p w:rsidR="00955A0E" w:rsidRDefault="00A82517">
      <w:pPr>
        <w:pStyle w:val="1"/>
        <w:framePr w:w="3590" w:h="1522" w:hRule="exact" w:wrap="none" w:vAnchor="page" w:hAnchor="page" w:x="2168" w:y="1208"/>
        <w:spacing w:after="0"/>
        <w:ind w:firstLine="0"/>
        <w:jc w:val="center"/>
      </w:pPr>
      <w:r>
        <w:rPr>
          <w:b/>
          <w:bCs/>
        </w:rPr>
        <w:t>ПОСТАНОВЛЕНИЕ</w:t>
      </w:r>
      <w:r>
        <w:rPr>
          <w:b/>
          <w:bCs/>
        </w:rPr>
        <w:br/>
        <w:t>администрации</w:t>
      </w:r>
      <w:r>
        <w:rPr>
          <w:b/>
          <w:bCs/>
        </w:rPr>
        <w:br/>
        <w:t>Городовиковского городского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Республики Калмыкия</w:t>
      </w:r>
    </w:p>
    <w:p w:rsidR="00955A0E" w:rsidRDefault="00A82517">
      <w:pPr>
        <w:framePr w:wrap="none" w:vAnchor="page" w:hAnchor="page" w:x="6195" w:y="13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6130" cy="9144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0E" w:rsidRDefault="00A82517">
      <w:pPr>
        <w:pStyle w:val="1"/>
        <w:framePr w:w="3557" w:h="1224" w:hRule="exact" w:wrap="none" w:vAnchor="page" w:hAnchor="page" w:x="7918" w:y="1218"/>
        <w:spacing w:after="0"/>
        <w:ind w:firstLine="0"/>
        <w:jc w:val="center"/>
      </w:pPr>
      <w:proofErr w:type="spellStart"/>
      <w:r>
        <w:rPr>
          <w:b/>
          <w:bCs/>
        </w:rPr>
        <w:t>Хальмг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ТанЬчин</w:t>
      </w:r>
      <w:proofErr w:type="spellEnd"/>
      <w:r>
        <w:rPr>
          <w:b/>
          <w:bCs/>
        </w:rPr>
        <w:br/>
        <w:t xml:space="preserve">Городовиковск </w:t>
      </w:r>
      <w:proofErr w:type="spellStart"/>
      <w:r>
        <w:rPr>
          <w:b/>
          <w:bCs/>
        </w:rPr>
        <w:t>балйсна</w:t>
      </w:r>
      <w:proofErr w:type="spellEnd"/>
      <w:r>
        <w:rPr>
          <w:b/>
          <w:bCs/>
        </w:rPr>
        <w:br/>
      </w:r>
      <w:proofErr w:type="spellStart"/>
      <w:r>
        <w:rPr>
          <w:b/>
          <w:bCs/>
        </w:rPr>
        <w:t>муниципальн</w:t>
      </w:r>
      <w:proofErr w:type="spellEnd"/>
      <w:r>
        <w:rPr>
          <w:b/>
          <w:bCs/>
        </w:rPr>
        <w:t xml:space="preserve"> администрации</w:t>
      </w:r>
      <w:r>
        <w:rPr>
          <w:b/>
          <w:bCs/>
        </w:rPr>
        <w:br/>
      </w:r>
      <w:proofErr w:type="spellStart"/>
      <w:r>
        <w:rPr>
          <w:b/>
          <w:bCs/>
        </w:rPr>
        <w:t>бурдэцин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тогтавр</w:t>
      </w:r>
      <w:proofErr w:type="spellEnd"/>
    </w:p>
    <w:p w:rsidR="00955A0E" w:rsidRDefault="00A82517">
      <w:pPr>
        <w:pStyle w:val="1"/>
        <w:framePr w:w="9341" w:h="624" w:hRule="exact" w:wrap="none" w:vAnchor="page" w:hAnchor="page" w:x="2134" w:y="3004"/>
        <w:spacing w:after="0"/>
        <w:ind w:firstLine="0"/>
        <w:jc w:val="center"/>
      </w:pPr>
      <w:r>
        <w:rPr>
          <w:b/>
          <w:bCs/>
        </w:rPr>
        <w:t xml:space="preserve">359050, Республика Калмыкия,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ородовиковск</w:t>
      </w:r>
      <w:proofErr w:type="spellEnd"/>
      <w:r>
        <w:rPr>
          <w:b/>
          <w:bCs/>
        </w:rPr>
        <w:t>, пер. Комсомольский 3,</w:t>
      </w:r>
      <w:r>
        <w:rPr>
          <w:b/>
          <w:bCs/>
        </w:rPr>
        <w:br/>
      </w:r>
      <w:r>
        <w:rPr>
          <w:b/>
          <w:bCs/>
        </w:rPr>
        <w:t xml:space="preserve">тел/факс/84731/ 91-7-67, 91-8-67, </w:t>
      </w:r>
      <w:r>
        <w:rPr>
          <w:b/>
          <w:bCs/>
          <w:lang w:val="en-US" w:eastAsia="en-US" w:bidi="en-US"/>
        </w:rPr>
        <w:t>e</w:t>
      </w:r>
      <w:r w:rsidRPr="0096146A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mail</w:t>
      </w:r>
      <w:r w:rsidRPr="0096146A">
        <w:rPr>
          <w:b/>
          <w:bCs/>
          <w:lang w:eastAsia="en-US" w:bidi="en-US"/>
        </w:rPr>
        <w:t xml:space="preserve">: </w:t>
      </w:r>
      <w:hyperlink r:id="rId9" w:history="1">
        <w:r>
          <w:rPr>
            <w:b/>
            <w:bCs/>
            <w:u w:val="single"/>
            <w:lang w:val="en-US" w:eastAsia="en-US" w:bidi="en-US"/>
          </w:rPr>
          <w:t>ggmo</w:t>
        </w:r>
        <w:r w:rsidRPr="0096146A">
          <w:rPr>
            <w:b/>
            <w:bCs/>
            <w:u w:val="single"/>
            <w:lang w:eastAsia="en-US" w:bidi="en-US"/>
          </w:rPr>
          <w:t>@</w:t>
        </w:r>
        <w:r>
          <w:rPr>
            <w:b/>
            <w:bCs/>
            <w:u w:val="single"/>
            <w:lang w:val="en-US" w:eastAsia="en-US" w:bidi="en-US"/>
          </w:rPr>
          <w:t>mail</w:t>
        </w:r>
        <w:r w:rsidRPr="0096146A">
          <w:rPr>
            <w:b/>
            <w:bCs/>
            <w:u w:val="single"/>
            <w:lang w:eastAsia="en-US" w:bidi="en-US"/>
          </w:rPr>
          <w:t>.</w:t>
        </w:r>
        <w:r>
          <w:rPr>
            <w:b/>
            <w:bCs/>
            <w:u w:val="single"/>
            <w:lang w:val="en-US" w:eastAsia="en-US" w:bidi="en-US"/>
          </w:rPr>
          <w:t>ru</w:t>
        </w:r>
      </w:hyperlink>
    </w:p>
    <w:p w:rsidR="00955A0E" w:rsidRDefault="00A82517">
      <w:pPr>
        <w:pStyle w:val="1"/>
        <w:framePr w:w="9341" w:h="6307" w:hRule="exact" w:wrap="none" w:vAnchor="page" w:hAnchor="page" w:x="2134" w:y="3911"/>
        <w:tabs>
          <w:tab w:val="left" w:pos="3979"/>
          <w:tab w:val="left" w:pos="6893"/>
        </w:tabs>
        <w:ind w:firstLine="0"/>
      </w:pPr>
      <w:r>
        <w:rPr>
          <w:b/>
          <w:bCs/>
        </w:rPr>
        <w:t>от «06» июня 2022 года</w:t>
      </w:r>
      <w:r>
        <w:rPr>
          <w:b/>
          <w:bCs/>
        </w:rPr>
        <w:tab/>
        <w:t>№ 105 -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ab/>
        <w:t>г. Городовиковск</w:t>
      </w:r>
    </w:p>
    <w:p w:rsidR="00955A0E" w:rsidRDefault="00A82517">
      <w:pPr>
        <w:pStyle w:val="1"/>
        <w:framePr w:w="9341" w:h="6307" w:hRule="exact" w:wrap="none" w:vAnchor="page" w:hAnchor="page" w:x="2134" w:y="3911"/>
        <w:ind w:left="560" w:right="140" w:firstLine="0"/>
        <w:jc w:val="right"/>
      </w:pPr>
      <w:bookmarkStart w:id="0" w:name="_GoBack"/>
      <w:proofErr w:type="gramStart"/>
      <w:r>
        <w:t>Об утверждении Положения о сообщении отдельными категориями лиц о получении подарка в связи с протокольными мероприяти</w:t>
      </w:r>
      <w:r>
        <w:t>ями</w:t>
      </w:r>
      <w:proofErr w:type="gramEnd"/>
      <w: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bookmarkEnd w:id="0"/>
    <w:p w:rsidR="00955A0E" w:rsidRDefault="00A82517">
      <w:pPr>
        <w:pStyle w:val="1"/>
        <w:framePr w:w="9341" w:h="6307" w:hRule="exact" w:wrap="none" w:vAnchor="page" w:hAnchor="page" w:x="2134" w:y="3911"/>
        <w:spacing w:after="0"/>
        <w:ind w:firstLine="800"/>
        <w:jc w:val="both"/>
      </w:pPr>
      <w:proofErr w:type="gramStart"/>
      <w:r>
        <w:t>В соответс</w:t>
      </w:r>
      <w:r>
        <w:t xml:space="preserve">твии с федеральными законами от 25.12.2008 </w:t>
      </w:r>
      <w:r>
        <w:rPr>
          <w:lang w:val="en-US" w:eastAsia="en-US" w:bidi="en-US"/>
        </w:rPr>
        <w:t>N</w:t>
      </w:r>
      <w:r w:rsidRPr="0096146A">
        <w:rPr>
          <w:lang w:eastAsia="en-US" w:bidi="en-US"/>
        </w:rPr>
        <w:t xml:space="preserve"> </w:t>
      </w:r>
      <w:r>
        <w:t xml:space="preserve">273-ФЗ "О противодействии коррупции", от 2 марта 2007 г. </w:t>
      </w:r>
      <w:r>
        <w:rPr>
          <w:lang w:val="en-US" w:eastAsia="en-US" w:bidi="en-US"/>
        </w:rPr>
        <w:t>N</w:t>
      </w:r>
      <w:r w:rsidRPr="0096146A">
        <w:rPr>
          <w:lang w:eastAsia="en-US" w:bidi="en-US"/>
        </w:rPr>
        <w:t xml:space="preserve"> </w:t>
      </w:r>
      <w:r>
        <w:t>25-ФЗ "О муниципальной службе в Российской Федерации", постановлением Правительства Российской Федерации от 09.01.2014 № 10 «О порядке сообщения отдельн</w:t>
      </w:r>
      <w:r>
        <w:t>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>
        <w:t xml:space="preserve"> (должностных) обязанностей, сдачи и оценки подарка, реализа</w:t>
      </w:r>
      <w:r>
        <w:t>ции (выкупа) и зачисления средств, вырученных от его реализации» администрация Городовиковского городского муниципального образования Республики Калмыкия</w:t>
      </w:r>
    </w:p>
    <w:p w:rsidR="00955A0E" w:rsidRDefault="00A82517">
      <w:pPr>
        <w:pStyle w:val="1"/>
        <w:framePr w:w="9341" w:h="322" w:hRule="exact" w:wrap="none" w:vAnchor="page" w:hAnchor="page" w:x="2134" w:y="10472"/>
        <w:spacing w:after="0"/>
        <w:ind w:firstLine="0"/>
        <w:jc w:val="center"/>
      </w:pPr>
      <w:r>
        <w:t>ПОСТАНОВЛЯЕТ:</w:t>
      </w:r>
    </w:p>
    <w:p w:rsidR="00955A0E" w:rsidRDefault="00A82517">
      <w:pPr>
        <w:pStyle w:val="1"/>
        <w:framePr w:w="9341" w:h="4512" w:hRule="exact" w:wrap="none" w:vAnchor="page" w:hAnchor="page" w:x="2134" w:y="11058"/>
        <w:numPr>
          <w:ilvl w:val="0"/>
          <w:numId w:val="1"/>
        </w:numPr>
        <w:tabs>
          <w:tab w:val="left" w:pos="1018"/>
        </w:tabs>
        <w:spacing w:after="0"/>
        <w:ind w:left="86" w:right="154" w:firstLine="800"/>
        <w:jc w:val="both"/>
      </w:pPr>
      <w:r>
        <w:t>. Утвердить прилагаемое Положение о сообщении отдельными</w:t>
      </w:r>
      <w:r>
        <w:br/>
        <w:t xml:space="preserve">категориями лиц о получении </w:t>
      </w:r>
      <w:r>
        <w:t>подарка в связи с протокольными мероприятиями,</w:t>
      </w:r>
      <w:r>
        <w:br/>
        <w:t>служебными командировками и другими официальными мероприятиями,</w:t>
      </w:r>
      <w:r>
        <w:br/>
        <w:t>участие в которых связано с исполнением ими служебных (должностных)</w:t>
      </w:r>
      <w:r>
        <w:br/>
        <w:t>обязанностей, сдаче и оценке подарка, реализации (выкупе) и зачислении</w:t>
      </w:r>
      <w:r>
        <w:br/>
        <w:t>средст</w:t>
      </w:r>
      <w:r>
        <w:t>в, вырученных от его реализации.</w:t>
      </w:r>
    </w:p>
    <w:p w:rsidR="00955A0E" w:rsidRDefault="00A82517">
      <w:pPr>
        <w:pStyle w:val="1"/>
        <w:framePr w:w="9341" w:h="4512" w:hRule="exact" w:wrap="none" w:vAnchor="page" w:hAnchor="page" w:x="2134" w:y="11058"/>
        <w:numPr>
          <w:ilvl w:val="0"/>
          <w:numId w:val="1"/>
        </w:numPr>
        <w:tabs>
          <w:tab w:val="left" w:pos="1028"/>
        </w:tabs>
        <w:spacing w:after="0"/>
        <w:ind w:left="86" w:right="154" w:firstLine="800"/>
        <w:jc w:val="both"/>
      </w:pPr>
      <w:r>
        <w:t>. Настоящее постановление опубликовать (обнародовать), разместить на</w:t>
      </w:r>
      <w:r>
        <w:br/>
        <w:t>официальном сайте Городовиковского городского муниципального образования</w:t>
      </w:r>
      <w:r>
        <w:br/>
        <w:t>Республики Калмыкия.</w:t>
      </w:r>
    </w:p>
    <w:p w:rsidR="00955A0E" w:rsidRDefault="00A82517">
      <w:pPr>
        <w:pStyle w:val="1"/>
        <w:framePr w:w="9341" w:h="4512" w:hRule="exact" w:wrap="none" w:vAnchor="page" w:hAnchor="page" w:x="2134" w:y="11058"/>
        <w:numPr>
          <w:ilvl w:val="0"/>
          <w:numId w:val="1"/>
        </w:numPr>
        <w:tabs>
          <w:tab w:val="left" w:pos="932"/>
        </w:tabs>
        <w:spacing w:after="0"/>
        <w:ind w:right="154" w:firstLine="800"/>
        <w:jc w:val="both"/>
      </w:pPr>
      <w:r>
        <w:t>. Настоящее постановление вступает в силу после его официаль</w:t>
      </w:r>
      <w:r>
        <w:t>ного</w:t>
      </w:r>
    </w:p>
    <w:p w:rsidR="00955A0E" w:rsidRDefault="00A82517">
      <w:pPr>
        <w:pStyle w:val="1"/>
        <w:framePr w:w="9341" w:h="4512" w:hRule="exact" w:wrap="none" w:vAnchor="page" w:hAnchor="page" w:x="2134" w:y="11058"/>
        <w:tabs>
          <w:tab w:val="left" w:pos="1018"/>
        </w:tabs>
        <w:spacing w:after="0"/>
        <w:ind w:left="86" w:right="5002" w:firstLine="0"/>
        <w:jc w:val="both"/>
      </w:pPr>
      <w:r>
        <w:t>опубликования (обнародования).</w:t>
      </w:r>
    </w:p>
    <w:p w:rsidR="00955A0E" w:rsidRDefault="00A82517" w:rsidP="0096146A">
      <w:pPr>
        <w:pStyle w:val="1"/>
        <w:framePr w:w="9341" w:h="4512" w:hRule="exact" w:wrap="none" w:vAnchor="page" w:hAnchor="page" w:x="2134" w:y="11058"/>
        <w:numPr>
          <w:ilvl w:val="0"/>
          <w:numId w:val="1"/>
        </w:numPr>
        <w:tabs>
          <w:tab w:val="left" w:pos="1028"/>
        </w:tabs>
        <w:ind w:left="86" w:right="-11" w:firstLine="800"/>
        <w:jc w:val="both"/>
      </w:pP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</w:t>
      </w:r>
      <w:r w:rsidR="0096146A">
        <w:t xml:space="preserve"> настоящего постановления оставляю за</w:t>
      </w:r>
      <w:r>
        <w:br/>
        <w:t>собой.</w:t>
      </w:r>
    </w:p>
    <w:p w:rsidR="00955A0E" w:rsidRDefault="00A82517">
      <w:pPr>
        <w:pStyle w:val="1"/>
        <w:framePr w:w="9341" w:h="4512" w:hRule="exact" w:wrap="none" w:vAnchor="page" w:hAnchor="page" w:x="2134" w:y="11058"/>
        <w:spacing w:after="0"/>
        <w:ind w:firstLine="600"/>
      </w:pPr>
      <w:r>
        <w:t>Глава ГГМО РК (ахлачи)</w:t>
      </w:r>
      <w:r w:rsidR="0096146A">
        <w:t xml:space="preserve">                                                              А.А. </w:t>
      </w:r>
      <w:proofErr w:type="spellStart"/>
      <w:r w:rsidR="0096146A">
        <w:t>Окунов</w:t>
      </w:r>
      <w:proofErr w:type="spellEnd"/>
    </w:p>
    <w:p w:rsidR="00955A0E" w:rsidRDefault="00955A0E">
      <w:pPr>
        <w:framePr w:wrap="none" w:vAnchor="page" w:hAnchor="page" w:x="6594" w:y="14188"/>
        <w:rPr>
          <w:sz w:val="2"/>
          <w:szCs w:val="2"/>
        </w:rPr>
      </w:pPr>
    </w:p>
    <w:p w:rsidR="00955A0E" w:rsidRDefault="00955A0E">
      <w:pPr>
        <w:spacing w:line="1" w:lineRule="exact"/>
        <w:sectPr w:rsidR="00955A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5A0E" w:rsidRDefault="00955A0E">
      <w:pPr>
        <w:spacing w:line="1" w:lineRule="exact"/>
      </w:pPr>
    </w:p>
    <w:p w:rsidR="00955A0E" w:rsidRDefault="00A82517">
      <w:pPr>
        <w:pStyle w:val="40"/>
        <w:framePr w:w="9134" w:h="14222" w:hRule="exact" w:wrap="none" w:vAnchor="page" w:hAnchor="page" w:x="2043" w:y="1138"/>
      </w:pPr>
      <w:r>
        <w:t xml:space="preserve">УТВЕРЖДЕНО постановлением Администрации Городовиковского городского Муниципального образования Республики Калмыкия от «06» июня 2022 г. № </w:t>
      </w:r>
      <w:r>
        <w:t>105-п</w:t>
      </w:r>
    </w:p>
    <w:p w:rsidR="00955A0E" w:rsidRDefault="00A82517">
      <w:pPr>
        <w:pStyle w:val="1"/>
        <w:framePr w:w="9134" w:h="14222" w:hRule="exact" w:wrap="none" w:vAnchor="page" w:hAnchor="page" w:x="2043" w:y="1138"/>
        <w:spacing w:after="0"/>
        <w:ind w:firstLine="0"/>
        <w:jc w:val="center"/>
      </w:pPr>
      <w:r>
        <w:rPr>
          <w:b/>
          <w:bCs/>
        </w:rPr>
        <w:t>ПОЛОЖЕНИЕ</w:t>
      </w:r>
    </w:p>
    <w:p w:rsidR="00955A0E" w:rsidRDefault="00A82517">
      <w:pPr>
        <w:pStyle w:val="1"/>
        <w:framePr w:w="9134" w:h="14222" w:hRule="exact" w:wrap="none" w:vAnchor="page" w:hAnchor="page" w:x="2043" w:y="1138"/>
        <w:spacing w:after="360"/>
        <w:ind w:firstLine="0"/>
        <w:jc w:val="center"/>
      </w:pPr>
      <w:r>
        <w:rPr>
          <w:b/>
          <w:bCs/>
        </w:rPr>
        <w:t>о сообщении отдельными категориями лиц о получении подарка</w:t>
      </w:r>
      <w:r>
        <w:rPr>
          <w:b/>
          <w:bCs/>
        </w:rPr>
        <w:br/>
        <w:t>в связи с протокольными мероприятиями, служебными командировками</w:t>
      </w:r>
      <w:r>
        <w:rPr>
          <w:b/>
          <w:bCs/>
        </w:rPr>
        <w:br/>
        <w:t>и другими официальными мероприятиями, участие в которых связано</w:t>
      </w:r>
      <w:r>
        <w:rPr>
          <w:b/>
          <w:bCs/>
        </w:rPr>
        <w:br/>
        <w:t>с исполнением ими служебных (должностных) обязанност</w:t>
      </w:r>
      <w:r>
        <w:rPr>
          <w:b/>
          <w:bCs/>
        </w:rPr>
        <w:t>ей,</w:t>
      </w:r>
      <w:r>
        <w:rPr>
          <w:b/>
          <w:bCs/>
        </w:rPr>
        <w:br/>
        <w:t>сдаче и оценке подарка, реализации (выкупе) и зачислении средств,</w:t>
      </w:r>
      <w:r>
        <w:rPr>
          <w:b/>
          <w:bCs/>
        </w:rPr>
        <w:br/>
        <w:t>вырученных от его реализации</w:t>
      </w:r>
    </w:p>
    <w:p w:rsidR="00955A0E" w:rsidRDefault="00A82517">
      <w:pPr>
        <w:pStyle w:val="1"/>
        <w:framePr w:w="9134" w:h="14222" w:hRule="exact" w:wrap="none" w:vAnchor="page" w:hAnchor="page" w:x="2043" w:y="1138"/>
        <w:numPr>
          <w:ilvl w:val="0"/>
          <w:numId w:val="2"/>
        </w:numPr>
        <w:tabs>
          <w:tab w:val="left" w:pos="846"/>
        </w:tabs>
        <w:spacing w:after="60"/>
        <w:ind w:firstLine="540"/>
        <w:jc w:val="both"/>
      </w:pPr>
      <w:proofErr w:type="gramStart"/>
      <w:r>
        <w:t xml:space="preserve">Настоящее Положение определяет порядок сообщения лицом, замещающим муниципальную должность, муниципальным служащим Администрации Городовиковского городского </w:t>
      </w:r>
      <w:r>
        <w:t>муниципального образования Республики Калмыкия (далее - соответственно - лицо, замещающее муниципальную должность, муниципальный служащий), о получении подарка в связи с протокольными мероприятиями, служебными командировками и другими официальными мероприя</w:t>
      </w:r>
      <w:r>
        <w:t>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>
        <w:t xml:space="preserve"> (выкупа) и зачисления средств, вырученных от его реализации.</w:t>
      </w:r>
    </w:p>
    <w:p w:rsidR="00955A0E" w:rsidRDefault="00A82517">
      <w:pPr>
        <w:pStyle w:val="1"/>
        <w:framePr w:w="9134" w:h="14222" w:hRule="exact" w:wrap="none" w:vAnchor="page" w:hAnchor="page" w:x="2043" w:y="1138"/>
        <w:numPr>
          <w:ilvl w:val="0"/>
          <w:numId w:val="2"/>
        </w:numPr>
        <w:tabs>
          <w:tab w:val="left" w:pos="1292"/>
        </w:tabs>
        <w:spacing w:after="60"/>
        <w:ind w:firstLine="500"/>
        <w:jc w:val="both"/>
      </w:pPr>
      <w:r>
        <w:t>Для целей настоящего Положения ис</w:t>
      </w:r>
      <w:r>
        <w:t>пользуются следующие понятия:</w:t>
      </w:r>
    </w:p>
    <w:p w:rsidR="00955A0E" w:rsidRDefault="00A82517">
      <w:pPr>
        <w:pStyle w:val="1"/>
        <w:framePr w:w="9134" w:h="14222" w:hRule="exact" w:wrap="none" w:vAnchor="page" w:hAnchor="page" w:x="2043" w:y="1138"/>
        <w:tabs>
          <w:tab w:val="left" w:pos="7882"/>
        </w:tabs>
        <w:spacing w:after="0"/>
        <w:ind w:firstLine="540"/>
        <w:jc w:val="both"/>
      </w:pPr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</w:t>
      </w:r>
      <w:r>
        <w:tab/>
        <w:t>служащим</w:t>
      </w:r>
    </w:p>
    <w:p w:rsidR="00955A0E" w:rsidRDefault="00A82517">
      <w:pPr>
        <w:pStyle w:val="1"/>
        <w:framePr w:w="9134" w:h="14222" w:hRule="exact" w:wrap="none" w:vAnchor="page" w:hAnchor="page" w:x="2043" w:y="1138"/>
        <w:spacing w:after="60"/>
        <w:ind w:firstLine="0"/>
        <w:jc w:val="both"/>
      </w:pPr>
      <w:proofErr w:type="gramStart"/>
      <w:r>
        <w:t xml:space="preserve">от физических </w:t>
      </w:r>
      <w:r>
        <w:t>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</w:t>
      </w:r>
      <w:r>
        <w:t>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proofErr w:type="gramEnd"/>
    </w:p>
    <w:p w:rsidR="00955A0E" w:rsidRDefault="00A82517">
      <w:pPr>
        <w:pStyle w:val="1"/>
        <w:framePr w:w="9134" w:h="14222" w:hRule="exact" w:wrap="none" w:vAnchor="page" w:hAnchor="page" w:x="2043" w:y="1138"/>
        <w:spacing w:after="0"/>
        <w:ind w:firstLine="540"/>
        <w:jc w:val="both"/>
      </w:pPr>
      <w:proofErr w:type="gramStart"/>
      <w:r>
        <w:t>«получение подарка в связи</w:t>
      </w:r>
      <w: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</w:t>
      </w:r>
      <w:r>
        <w:t>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55A0E" w:rsidRDefault="00955A0E">
      <w:pPr>
        <w:spacing w:line="1" w:lineRule="exact"/>
        <w:sectPr w:rsidR="00955A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5A0E" w:rsidRDefault="00955A0E">
      <w:pPr>
        <w:spacing w:line="1" w:lineRule="exact"/>
      </w:pPr>
    </w:p>
    <w:p w:rsidR="00955A0E" w:rsidRDefault="00A82517">
      <w:pPr>
        <w:pStyle w:val="1"/>
        <w:framePr w:w="9130" w:h="14285" w:hRule="exact" w:wrap="none" w:vAnchor="page" w:hAnchor="page" w:x="2004" w:y="1161"/>
        <w:spacing w:after="60"/>
        <w:ind w:firstLine="540"/>
        <w:jc w:val="both"/>
      </w:pPr>
      <w:proofErr w:type="spellStart"/>
      <w:proofErr w:type="gramStart"/>
      <w:r>
        <w:t>З.Лица</w:t>
      </w:r>
      <w:proofErr w:type="spellEnd"/>
      <w:r>
        <w:t>, замещающие муниципальные должности, муниципальные служащие не вправе полу</w:t>
      </w:r>
      <w:r>
        <w:t>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</w:t>
      </w:r>
      <w:r>
        <w:t>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55A0E" w:rsidRDefault="00A82517">
      <w:pPr>
        <w:pStyle w:val="1"/>
        <w:framePr w:w="9130" w:h="14285" w:hRule="exact" w:wrap="none" w:vAnchor="page" w:hAnchor="page" w:x="2004" w:y="1161"/>
        <w:numPr>
          <w:ilvl w:val="0"/>
          <w:numId w:val="3"/>
        </w:numPr>
        <w:tabs>
          <w:tab w:val="left" w:pos="846"/>
        </w:tabs>
        <w:spacing w:after="60"/>
        <w:ind w:firstLine="540"/>
        <w:jc w:val="both"/>
      </w:pPr>
      <w:proofErr w:type="gramStart"/>
      <w:r>
        <w:t>Лица, замещающие муниципальные должности, муниципальные служащие обязаны в порядке, предусмотренном настоящим Положением, уведомлять Администрацию Город</w:t>
      </w:r>
      <w:r>
        <w:t xml:space="preserve">овиковского городского муниципального образования Республики Калмыкия области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t>ими служебных (должностных) обязанностей.</w:t>
      </w:r>
      <w:proofErr w:type="gramEnd"/>
    </w:p>
    <w:p w:rsidR="00955A0E" w:rsidRDefault="00A82517">
      <w:pPr>
        <w:pStyle w:val="1"/>
        <w:framePr w:w="9130" w:h="14285" w:hRule="exact" w:wrap="none" w:vAnchor="page" w:hAnchor="page" w:x="2004" w:y="1161"/>
        <w:numPr>
          <w:ilvl w:val="0"/>
          <w:numId w:val="3"/>
        </w:numPr>
        <w:tabs>
          <w:tab w:val="left" w:pos="841"/>
        </w:tabs>
        <w:spacing w:after="60"/>
        <w:ind w:firstLine="540"/>
        <w:jc w:val="both"/>
      </w:pPr>
      <w:proofErr w:type="gramStart"/>
      <w: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</w:t>
      </w:r>
      <w:r>
        <w:t>алее - уведомление), составленное по форме согласно приложению к настоящему Положению, представляется в Администрацию Городовиковского городского муниципального образования Республики Калмыкия не позднее 3 рабочих дней со дня получения подарка.</w:t>
      </w:r>
      <w:proofErr w:type="gramEnd"/>
      <w:r>
        <w:t xml:space="preserve"> Одно уведом</w:t>
      </w:r>
      <w:r>
        <w:t>ление может содержать информацию о нескольких подарках.</w:t>
      </w:r>
    </w:p>
    <w:p w:rsidR="00955A0E" w:rsidRDefault="00A82517">
      <w:pPr>
        <w:pStyle w:val="1"/>
        <w:framePr w:w="9130" w:h="14285" w:hRule="exact" w:wrap="none" w:vAnchor="page" w:hAnchor="page" w:x="2004" w:y="1161"/>
        <w:spacing w:after="6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55A0E" w:rsidRDefault="00A82517">
      <w:pPr>
        <w:pStyle w:val="1"/>
        <w:framePr w:w="9130" w:h="14285" w:hRule="exact" w:wrap="none" w:vAnchor="page" w:hAnchor="page" w:x="2004" w:y="1161"/>
        <w:spacing w:after="60"/>
        <w:ind w:firstLine="540"/>
        <w:jc w:val="both"/>
      </w:pPr>
      <w:r>
        <w:t>В случае если подарок получен во вр</w:t>
      </w:r>
      <w:r>
        <w:t>емя служебной командировки, уведомление представляется в Администрацию Городовиковского городского муниципального образования Республики Калмыкия не позднее 3 рабочих дней со дня возвращения лица, получившего подарок, из служебной командировки.</w:t>
      </w:r>
    </w:p>
    <w:p w:rsidR="00955A0E" w:rsidRDefault="00A82517">
      <w:pPr>
        <w:pStyle w:val="1"/>
        <w:framePr w:w="9130" w:h="14285" w:hRule="exact" w:wrap="none" w:vAnchor="page" w:hAnchor="page" w:x="2004" w:y="1161"/>
        <w:spacing w:after="60"/>
        <w:ind w:firstLine="540"/>
        <w:jc w:val="both"/>
      </w:pPr>
      <w:r>
        <w:t>При невозмо</w:t>
      </w:r>
      <w:r>
        <w:t>жности подачи уведомления в сроки, указанные в абзацах первом и третьем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955A0E" w:rsidRDefault="00A82517">
      <w:pPr>
        <w:pStyle w:val="1"/>
        <w:framePr w:w="9130" w:h="14285" w:hRule="exact" w:wrap="none" w:vAnchor="page" w:hAnchor="page" w:x="2004" w:y="1161"/>
        <w:numPr>
          <w:ilvl w:val="0"/>
          <w:numId w:val="3"/>
        </w:numPr>
        <w:tabs>
          <w:tab w:val="left" w:pos="846"/>
        </w:tabs>
        <w:spacing w:after="60"/>
        <w:ind w:firstLine="540"/>
        <w:jc w:val="both"/>
      </w:pPr>
      <w:proofErr w:type="gramStart"/>
      <w:r>
        <w:t>Ув</w:t>
      </w:r>
      <w:r>
        <w:t>едомление составляется в 2-х экземплярах, регистрируется главным специалистом Администрации Городовиковского городского муниципального образования Республики Калмыкия в день поступления в журнале регистрации уведомлений о получении подарка в связи с проток</w:t>
      </w:r>
      <w:r>
        <w:t>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журнал регистрации уведомлений), один экземпляр уведомления возвращается лицу, пред</w:t>
      </w:r>
      <w:r>
        <w:t>ставившему уведомление, с отметкой о регистрации</w:t>
      </w:r>
      <w:proofErr w:type="gramEnd"/>
      <w:r>
        <w:t>, другой экземпляр направляется в комиссию по поступлению и выбытию нефинансовых активов Администрации Городовиковского городского муниципального образования Республики Калмыкия (далее - комиссия).</w:t>
      </w:r>
    </w:p>
    <w:p w:rsidR="00955A0E" w:rsidRDefault="00A82517">
      <w:pPr>
        <w:pStyle w:val="1"/>
        <w:framePr w:w="9130" w:h="14285" w:hRule="exact" w:wrap="none" w:vAnchor="page" w:hAnchor="page" w:x="2004" w:y="1161"/>
        <w:spacing w:after="0"/>
        <w:ind w:firstLine="520"/>
      </w:pPr>
      <w:r>
        <w:t xml:space="preserve">Нумерация </w:t>
      </w:r>
      <w:r>
        <w:t>уведомлений ведется в пределах календарного года.</w:t>
      </w:r>
    </w:p>
    <w:p w:rsidR="00955A0E" w:rsidRDefault="00955A0E">
      <w:pPr>
        <w:spacing w:line="1" w:lineRule="exact"/>
        <w:sectPr w:rsidR="00955A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5A0E" w:rsidRDefault="00955A0E">
      <w:pPr>
        <w:spacing w:line="1" w:lineRule="exact"/>
      </w:pPr>
    </w:p>
    <w:p w:rsidR="00955A0E" w:rsidRDefault="00A82517">
      <w:pPr>
        <w:pStyle w:val="1"/>
        <w:framePr w:w="9115" w:h="13992" w:hRule="exact" w:wrap="none" w:vAnchor="page" w:hAnchor="page" w:x="1981" w:y="1170"/>
        <w:spacing w:after="60"/>
        <w:ind w:firstLine="540"/>
        <w:jc w:val="both"/>
      </w:pPr>
      <w:r>
        <w:t xml:space="preserve">Журнал регистрации уведомлений прошивается, нумеруется, скрепляется печатью Администрацией Городовиковского городского муниципального образования Республики Калмыкия и подлежит </w:t>
      </w:r>
      <w:r>
        <w:t>хранению в течение 5 лет со дня регистрации в нем последнего уведомления.</w:t>
      </w:r>
    </w:p>
    <w:p w:rsidR="00955A0E" w:rsidRDefault="00A82517">
      <w:pPr>
        <w:pStyle w:val="1"/>
        <w:framePr w:w="9115" w:h="13992" w:hRule="exact" w:wrap="none" w:vAnchor="page" w:hAnchor="page" w:x="1981" w:y="1170"/>
        <w:numPr>
          <w:ilvl w:val="0"/>
          <w:numId w:val="4"/>
        </w:numPr>
        <w:tabs>
          <w:tab w:val="left" w:pos="846"/>
        </w:tabs>
        <w:spacing w:after="60"/>
        <w:ind w:firstLine="540"/>
        <w:jc w:val="both"/>
      </w:pP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главному специал</w:t>
      </w:r>
      <w:r>
        <w:t>исту Администрации Городовиковского городского муниципального образования Республики Калмыкия, который принимает его на хранение по акту приема-передачи не позднее 5 рабочих дней со дня регистрации уведомления в журнале регистрации уведомлений.</w:t>
      </w:r>
      <w:proofErr w:type="gramEnd"/>
    </w:p>
    <w:p w:rsidR="00955A0E" w:rsidRDefault="00A82517">
      <w:pPr>
        <w:pStyle w:val="1"/>
        <w:framePr w:w="9115" w:h="13992" w:hRule="exact" w:wrap="none" w:vAnchor="page" w:hAnchor="page" w:x="1981" w:y="1170"/>
        <w:spacing w:after="60"/>
        <w:ind w:firstLine="540"/>
        <w:jc w:val="both"/>
      </w:pPr>
      <w:r>
        <w:t>При невозмо</w:t>
      </w:r>
      <w:r>
        <w:t xml:space="preserve">жности сдать подарок в срок, указанный в абзаце первом настоящего пункта, по причине, не зависящей от лица, замещающего муниципальную должность, муниципального служащего, </w:t>
      </w:r>
      <w:proofErr w:type="gramStart"/>
      <w:r>
        <w:t>получивших</w:t>
      </w:r>
      <w:proofErr w:type="gramEnd"/>
      <w:r>
        <w:t xml:space="preserve"> подарок, сдача осуществляется не позднее следующего дня после ее устранени</w:t>
      </w:r>
      <w:r>
        <w:t>я.</w:t>
      </w:r>
    </w:p>
    <w:p w:rsidR="00955A0E" w:rsidRDefault="00A82517">
      <w:pPr>
        <w:pStyle w:val="1"/>
        <w:framePr w:w="9115" w:h="13992" w:hRule="exact" w:wrap="none" w:vAnchor="page" w:hAnchor="page" w:x="1981" w:y="1170"/>
        <w:spacing w:after="60"/>
        <w:ind w:firstLine="540"/>
        <w:jc w:val="both"/>
      </w:pPr>
      <w:proofErr w:type="gramStart"/>
      <w:r>
        <w:t>Акт приема-передачи регистрируется главным специалистом Администрации Городовиковского городского муниципального образования Республики Калмыкия в журнале учета актов приема-передачи подарков, полученных в связи с протокольными мероприятиями, служебными</w:t>
      </w:r>
      <w:r>
        <w:t xml:space="preserve"> командировками и другими официальными мероприятиями, участие в которых связано с исполнением служебных (должностных) обязанностей, который прошивается, нумеруется, скрепляется печатью Администрации Городовиковского городского муниципального образования Ре</w:t>
      </w:r>
      <w:r>
        <w:t>спублики Калмыкия и подлежит хранению в течение 5 лет со дня</w:t>
      </w:r>
      <w:proofErr w:type="gramEnd"/>
      <w:r>
        <w:t xml:space="preserve"> регистрации в нем последнего акта приема-передачи.</w:t>
      </w:r>
    </w:p>
    <w:p w:rsidR="00955A0E" w:rsidRDefault="00A82517">
      <w:pPr>
        <w:pStyle w:val="1"/>
        <w:framePr w:w="9115" w:h="13992" w:hRule="exact" w:wrap="none" w:vAnchor="page" w:hAnchor="page" w:x="1981" w:y="1170"/>
        <w:numPr>
          <w:ilvl w:val="0"/>
          <w:numId w:val="4"/>
        </w:numPr>
        <w:tabs>
          <w:tab w:val="left" w:pos="836"/>
        </w:tabs>
        <w:spacing w:after="60"/>
        <w:ind w:firstLine="540"/>
        <w:jc w:val="both"/>
      </w:pPr>
      <w:r>
        <w:t>Подарок, полученный лицом, замещающим муниципальную должность, независимо от его стоимости подлежит передаче на хранение в порядке, предусмотрен</w:t>
      </w:r>
      <w:r>
        <w:t>ном пунктом 7 настоящего Положения.</w:t>
      </w:r>
    </w:p>
    <w:p w:rsidR="00955A0E" w:rsidRDefault="00A82517">
      <w:pPr>
        <w:pStyle w:val="1"/>
        <w:framePr w:w="9115" w:h="13992" w:hRule="exact" w:wrap="none" w:vAnchor="page" w:hAnchor="page" w:x="1981" w:y="1170"/>
        <w:numPr>
          <w:ilvl w:val="0"/>
          <w:numId w:val="4"/>
        </w:numPr>
        <w:tabs>
          <w:tab w:val="left" w:pos="836"/>
        </w:tabs>
        <w:spacing w:after="60"/>
        <w:ind w:firstLine="540"/>
        <w:jc w:val="both"/>
      </w:pP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955A0E" w:rsidRDefault="00A82517">
      <w:pPr>
        <w:pStyle w:val="1"/>
        <w:framePr w:w="9115" w:h="13992" w:hRule="exact" w:wrap="none" w:vAnchor="page" w:hAnchor="page" w:x="1981" w:y="1170"/>
        <w:numPr>
          <w:ilvl w:val="0"/>
          <w:numId w:val="4"/>
        </w:numPr>
        <w:tabs>
          <w:tab w:val="left" w:pos="980"/>
        </w:tabs>
        <w:spacing w:after="60"/>
        <w:ind w:firstLine="540"/>
      </w:pPr>
      <w:r>
        <w:t>В целях принятия к бухгалтерскому учет</w:t>
      </w:r>
      <w:r>
        <w:t>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</w:t>
      </w:r>
      <w:r>
        <w:t>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</w:t>
      </w:r>
      <w:r>
        <w:t xml:space="preserve"> не превышает 3 тыс. рублей.</w:t>
      </w:r>
    </w:p>
    <w:p w:rsidR="00955A0E" w:rsidRDefault="00A82517">
      <w:pPr>
        <w:pStyle w:val="1"/>
        <w:framePr w:w="9115" w:h="13992" w:hRule="exact" w:wrap="none" w:vAnchor="page" w:hAnchor="page" w:x="1981" w:y="1170"/>
        <w:numPr>
          <w:ilvl w:val="0"/>
          <w:numId w:val="4"/>
        </w:numPr>
        <w:tabs>
          <w:tab w:val="left" w:pos="818"/>
        </w:tabs>
        <w:spacing w:after="0"/>
        <w:ind w:firstLine="0"/>
      </w:pPr>
      <w:r>
        <w:t xml:space="preserve">Инженер по землеустройству в группе хозяйственного обслуживания и благоустройства </w:t>
      </w:r>
      <w:proofErr w:type="spellStart"/>
      <w:r>
        <w:t>г</w:t>
      </w:r>
      <w:proofErr w:type="gramStart"/>
      <w:r>
        <w:t>.Г</w:t>
      </w:r>
      <w:proofErr w:type="gramEnd"/>
      <w:r>
        <w:t>ородовиковска</w:t>
      </w:r>
      <w:proofErr w:type="spellEnd"/>
      <w:r>
        <w:t xml:space="preserve"> обеспечивает включение в установленном порядке принятого подарка, стоимость которого превышает 3 тыс. рублей, в реестр муниципал</w:t>
      </w:r>
      <w:r>
        <w:t>ьной собственности Администрации Городовиковского городского муниципального образования Республики Калмыкия.</w:t>
      </w:r>
    </w:p>
    <w:p w:rsidR="00955A0E" w:rsidRDefault="00955A0E">
      <w:pPr>
        <w:spacing w:line="1" w:lineRule="exact"/>
        <w:sectPr w:rsidR="00955A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5A0E" w:rsidRDefault="00955A0E">
      <w:pPr>
        <w:spacing w:line="1" w:lineRule="exact"/>
      </w:pP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70"/>
        </w:tabs>
        <w:spacing w:after="60"/>
        <w:ind w:firstLine="560"/>
      </w:pPr>
      <w:r>
        <w:t xml:space="preserve">Лицо, замещающее муниципальную должность, муниципальный служащий, сдавшие подарок, могут его выкупить, направив на имя </w:t>
      </w:r>
      <w:r>
        <w:t>представителя нанимателя соответствующее заявление не позднее двух месяцев со дня сдачи подарка.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75"/>
        </w:tabs>
        <w:spacing w:after="60"/>
        <w:ind w:firstLine="560"/>
      </w:pPr>
      <w:r>
        <w:t xml:space="preserve">Инженер по землеустройству в группе хозяйственного обслуживания и благоустройства </w:t>
      </w:r>
      <w:proofErr w:type="spellStart"/>
      <w:r>
        <w:t>г</w:t>
      </w:r>
      <w:proofErr w:type="gramStart"/>
      <w:r>
        <w:t>.Г</w:t>
      </w:r>
      <w:proofErr w:type="gramEnd"/>
      <w:r>
        <w:t>ородовиковска</w:t>
      </w:r>
      <w:proofErr w:type="spellEnd"/>
      <w:r>
        <w:t xml:space="preserve"> в течение 3 месяцев со дня поступления заявления, указанного</w:t>
      </w:r>
      <w:r>
        <w:t xml:space="preserve">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</w:t>
      </w:r>
      <w:r>
        <w:t>ате оценки стоимости или отказывается от выкупа.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75"/>
        </w:tabs>
        <w:spacing w:after="60"/>
        <w:ind w:firstLine="560"/>
      </w:pPr>
      <w:r>
        <w:t>Подарок, в отношении которого не поступило заявление, указанное в пункте 12 настоящего Положения, может использоваться Администрация Городовиковского городского муниципального образования Республики Калмыкия</w:t>
      </w:r>
      <w:r>
        <w:t xml:space="preserve"> с учетом заключения комиссии о целесообразности использования подарка для обеспечения деятельности Администрации Городовиковского городского муниципального образования Республики Калмыкия.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75"/>
        </w:tabs>
        <w:spacing w:after="60"/>
        <w:ind w:firstLine="560"/>
      </w:pPr>
      <w:r>
        <w:t>В случае нецелесообразности использования подарка Главой Городовик</w:t>
      </w:r>
      <w:r>
        <w:t>овского городского муниципального образования Республики Калмыкия области принимается решение о реализации подарка и проведении оценки его стоимости для реализации (выкупа), осуществляемой отделом экономического развития, имущественных и земельных отношени</w:t>
      </w:r>
      <w:r>
        <w:t>й посредством проведения торгов в порядке, предусмотренном законодательством Российской Федерации.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75"/>
        </w:tabs>
        <w:spacing w:after="60"/>
        <w:ind w:firstLine="560"/>
      </w:pPr>
      <w: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</w:t>
      </w:r>
      <w:r>
        <w:t>оответствии с законодательством Российской Федерации об оценочной деятельности.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80"/>
        </w:tabs>
        <w:spacing w:after="60"/>
        <w:ind w:firstLine="560"/>
      </w:pPr>
      <w:r>
        <w:rPr>
          <w:b/>
          <w:bCs/>
        </w:rPr>
        <w:t xml:space="preserve">В </w:t>
      </w:r>
      <w:r>
        <w:t>случае если подарок не выкуплен или не реализован, Главой Городовиковского городского муниципального образования Республики Калмыкия принимается решение о повторной реализаци</w:t>
      </w:r>
      <w:r>
        <w:t>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55A0E" w:rsidRDefault="00A82517">
      <w:pPr>
        <w:pStyle w:val="1"/>
        <w:framePr w:w="9125" w:h="11506" w:hRule="exact" w:wrap="none" w:vAnchor="page" w:hAnchor="page" w:x="1971" w:y="1151"/>
        <w:numPr>
          <w:ilvl w:val="0"/>
          <w:numId w:val="5"/>
        </w:numPr>
        <w:tabs>
          <w:tab w:val="left" w:pos="980"/>
        </w:tabs>
        <w:spacing w:after="0"/>
        <w:ind w:firstLine="560"/>
      </w:pPr>
      <w:r>
        <w:t xml:space="preserve">Средства, вырученные от реализации (выкупа) подарка, зачисляются в </w:t>
      </w:r>
      <w:r>
        <w:rPr>
          <w:b/>
          <w:bCs/>
        </w:rPr>
        <w:t xml:space="preserve">доход </w:t>
      </w:r>
      <w:r>
        <w:t>бюджета Администр</w:t>
      </w:r>
      <w:r>
        <w:t>ации Городовиковского городского муниципального образования Республики Калмыкия в порядке, установленном бюджетным законодательством Российской Федерации.</w:t>
      </w:r>
    </w:p>
    <w:p w:rsidR="00955A0E" w:rsidRDefault="00955A0E">
      <w:pPr>
        <w:spacing w:line="1" w:lineRule="exact"/>
        <w:sectPr w:rsidR="00955A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5A0E" w:rsidRDefault="00955A0E">
      <w:pPr>
        <w:spacing w:line="1" w:lineRule="exact"/>
      </w:pPr>
    </w:p>
    <w:p w:rsidR="00955A0E" w:rsidRDefault="00A82517">
      <w:pPr>
        <w:pStyle w:val="40"/>
        <w:framePr w:w="9125" w:h="3874" w:hRule="exact" w:wrap="none" w:vAnchor="page" w:hAnchor="page" w:x="1980" w:y="1147"/>
        <w:spacing w:after="200" w:line="254" w:lineRule="auto"/>
        <w:ind w:left="2660" w:right="300"/>
      </w:pPr>
      <w:r>
        <w:t xml:space="preserve">Приложение </w:t>
      </w:r>
      <w:proofErr w:type="gramStart"/>
      <w:r>
        <w:t>к Положению о сообщении отдельными категориями лиц о получении пода</w:t>
      </w:r>
      <w:r>
        <w:t>рка в связи с протокольными мероприятиями</w:t>
      </w:r>
      <w:proofErr w:type="gramEnd"/>
      <w: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</w:t>
      </w:r>
      <w:r>
        <w:t>ырученных от его реализации</w:t>
      </w:r>
    </w:p>
    <w:p w:rsidR="00955A0E" w:rsidRDefault="00A82517">
      <w:pPr>
        <w:pStyle w:val="40"/>
        <w:framePr w:w="9125" w:h="3874" w:hRule="exact" w:wrap="none" w:vAnchor="page" w:hAnchor="page" w:x="1980" w:y="1147"/>
        <w:spacing w:after="200" w:line="254" w:lineRule="auto"/>
        <w:ind w:left="7040" w:right="300"/>
      </w:pPr>
      <w:r>
        <w:rPr>
          <w:b/>
          <w:bCs/>
        </w:rPr>
        <w:t>Форма уведомления о получении подарка</w:t>
      </w:r>
    </w:p>
    <w:p w:rsidR="00955A0E" w:rsidRDefault="00A82517">
      <w:pPr>
        <w:pStyle w:val="50"/>
        <w:framePr w:w="9125" w:h="3874" w:hRule="exact" w:wrap="none" w:vAnchor="page" w:hAnchor="page" w:x="1980" w:y="1147"/>
        <w:spacing w:after="200"/>
        <w:ind w:left="4820"/>
      </w:pPr>
      <w:r>
        <w:t>В Администрацию Городовиковского городского муниципального образования Республики Калмыкия</w:t>
      </w:r>
    </w:p>
    <w:p w:rsidR="00955A0E" w:rsidRDefault="00A82517">
      <w:pPr>
        <w:pStyle w:val="50"/>
        <w:framePr w:w="9125" w:h="3874" w:hRule="exact" w:wrap="none" w:vAnchor="page" w:hAnchor="page" w:x="1980" w:y="1147"/>
        <w:tabs>
          <w:tab w:val="left" w:leader="underscore" w:pos="8348"/>
        </w:tabs>
        <w:spacing w:after="200"/>
        <w:ind w:left="4820"/>
      </w:pPr>
      <w:r>
        <w:t>от</w:t>
      </w:r>
      <w:r>
        <w:tab/>
      </w:r>
    </w:p>
    <w:p w:rsidR="00955A0E" w:rsidRDefault="00A82517">
      <w:pPr>
        <w:pStyle w:val="50"/>
        <w:framePr w:w="9125" w:h="3874" w:hRule="exact" w:wrap="none" w:vAnchor="page" w:hAnchor="page" w:x="1980" w:y="1147"/>
        <w:spacing w:after="0"/>
        <w:ind w:left="4820"/>
      </w:pPr>
      <w:r>
        <w:t>(Ф.И.О., занимаемая должность)</w:t>
      </w:r>
    </w:p>
    <w:p w:rsidR="00955A0E" w:rsidRDefault="00A82517">
      <w:pPr>
        <w:pStyle w:val="40"/>
        <w:framePr w:w="9125" w:h="226" w:hRule="exact" w:wrap="none" w:vAnchor="page" w:hAnchor="page" w:x="1980" w:y="5822"/>
        <w:spacing w:after="0" w:line="240" w:lineRule="auto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УВЕДОМЛЕНИЕ</w:t>
      </w:r>
    </w:p>
    <w:p w:rsidR="00955A0E" w:rsidRDefault="00A82517">
      <w:pPr>
        <w:pStyle w:val="40"/>
        <w:framePr w:w="9125" w:h="230" w:hRule="exact" w:wrap="none" w:vAnchor="page" w:hAnchor="page" w:x="1980" w:y="6235"/>
        <w:tabs>
          <w:tab w:val="left" w:leader="underscore" w:pos="2347"/>
          <w:tab w:val="left" w:leader="underscore" w:pos="3931"/>
        </w:tabs>
        <w:spacing w:after="0" w:line="240" w:lineRule="auto"/>
        <w:ind w:left="0"/>
        <w:jc w:val="center"/>
      </w:pPr>
      <w:r>
        <w:rPr>
          <w:b/>
          <w:bCs/>
        </w:rPr>
        <w:t>о получении подарка от «</w:t>
      </w:r>
      <w:r>
        <w:rPr>
          <w:b/>
          <w:bCs/>
        </w:rPr>
        <w:tab/>
        <w:t>»20</w:t>
      </w:r>
      <w:r>
        <w:rPr>
          <w:b/>
          <w:bCs/>
        </w:rPr>
        <w:tab/>
        <w:t>г.</w:t>
      </w:r>
    </w:p>
    <w:p w:rsidR="00955A0E" w:rsidRDefault="00A82517">
      <w:pPr>
        <w:pStyle w:val="50"/>
        <w:framePr w:w="1949" w:h="634" w:hRule="exact" w:wrap="none" w:vAnchor="page" w:hAnchor="page" w:x="1716" w:y="6643"/>
        <w:spacing w:after="0" w:line="322" w:lineRule="auto"/>
        <w:ind w:left="0"/>
      </w:pPr>
      <w:r>
        <w:t xml:space="preserve">Извещаю о получении </w:t>
      </w: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,</w:t>
      </w:r>
    </w:p>
    <w:p w:rsidR="00955A0E" w:rsidRDefault="00A82517">
      <w:pPr>
        <w:pStyle w:val="50"/>
        <w:framePr w:wrap="none" w:vAnchor="page" w:hAnchor="page" w:x="8076" w:y="6638"/>
        <w:spacing w:after="0"/>
        <w:ind w:left="0"/>
      </w:pPr>
      <w:r>
        <w:t>(дата получения)</w:t>
      </w:r>
    </w:p>
    <w:p w:rsidR="00955A0E" w:rsidRDefault="00A82517">
      <w:pPr>
        <w:pStyle w:val="50"/>
        <w:framePr w:w="8554" w:h="504" w:hRule="exact" w:wrap="none" w:vAnchor="page" w:hAnchor="page" w:x="2273" w:y="7852"/>
        <w:spacing w:after="0"/>
        <w:ind w:left="2360"/>
        <w:jc w:val="right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55A0E" w:rsidRDefault="00A82517">
      <w:pPr>
        <w:framePr w:wrap="none" w:vAnchor="page" w:hAnchor="page" w:x="612" w:y="86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6750" cy="26758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0167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0E" w:rsidRDefault="00A82517">
      <w:pPr>
        <w:pStyle w:val="50"/>
        <w:framePr w:wrap="none" w:vAnchor="page" w:hAnchor="page" w:x="2273" w:y="13262"/>
        <w:spacing w:after="0"/>
        <w:ind w:left="0"/>
      </w:pPr>
      <w:r>
        <w:t>Заполняется при наличии документов, подтверждающих стоимость подарка.</w:t>
      </w:r>
    </w:p>
    <w:p w:rsidR="00955A0E" w:rsidRDefault="00955A0E">
      <w:pPr>
        <w:spacing w:line="1" w:lineRule="exact"/>
      </w:pPr>
    </w:p>
    <w:sectPr w:rsidR="00955A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17" w:rsidRDefault="00A82517">
      <w:r>
        <w:separator/>
      </w:r>
    </w:p>
  </w:endnote>
  <w:endnote w:type="continuationSeparator" w:id="0">
    <w:p w:rsidR="00A82517" w:rsidRDefault="00A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17" w:rsidRDefault="00A82517"/>
  </w:footnote>
  <w:footnote w:type="continuationSeparator" w:id="0">
    <w:p w:rsidR="00A82517" w:rsidRDefault="00A82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F85"/>
    <w:multiLevelType w:val="multilevel"/>
    <w:tmpl w:val="64522A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97990"/>
    <w:multiLevelType w:val="multilevel"/>
    <w:tmpl w:val="DAF8DA7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F7A12"/>
    <w:multiLevelType w:val="multilevel"/>
    <w:tmpl w:val="8E60A44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A0716"/>
    <w:multiLevelType w:val="multilevel"/>
    <w:tmpl w:val="0652B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9C03EC"/>
    <w:multiLevelType w:val="multilevel"/>
    <w:tmpl w:val="5830C1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55A0E"/>
    <w:rsid w:val="00955A0E"/>
    <w:rsid w:val="0096146A"/>
    <w:rsid w:val="00A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400" w:line="252" w:lineRule="auto"/>
      <w:ind w:left="648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100"/>
      <w:ind w:left="359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14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400" w:line="252" w:lineRule="auto"/>
      <w:ind w:left="648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100"/>
      <w:ind w:left="359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14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2057</Words>
  <Characters>11729</Characters>
  <Application>Microsoft Office Word</Application>
  <DocSecurity>0</DocSecurity>
  <Lines>97</Lines>
  <Paragraphs>27</Paragraphs>
  <ScaleCrop>false</ScaleCrop>
  <Company>sborka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spec2</cp:lastModifiedBy>
  <cp:revision>2</cp:revision>
  <dcterms:created xsi:type="dcterms:W3CDTF">2024-04-04T09:27:00Z</dcterms:created>
  <dcterms:modified xsi:type="dcterms:W3CDTF">2024-04-04T09:31:00Z</dcterms:modified>
</cp:coreProperties>
</file>