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6" w:rsidRPr="00E83B6F" w:rsidRDefault="001565A6" w:rsidP="0015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66008" w:rsidRPr="00E83B6F" w:rsidRDefault="001565A6" w:rsidP="00156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F">
        <w:rPr>
          <w:rFonts w:ascii="Times New Roman" w:hAnsi="Times New Roman" w:cs="Times New Roman"/>
          <w:b/>
          <w:sz w:val="28"/>
          <w:szCs w:val="28"/>
        </w:rPr>
        <w:t>об оценки эффективности реализации муниципальных программ (подпрограмм) Городовиковского городского муниципального образования Республики Калмыкия за 202</w:t>
      </w:r>
      <w:r w:rsidR="00E83B6F" w:rsidRPr="00E83B6F">
        <w:rPr>
          <w:rFonts w:ascii="Times New Roman" w:hAnsi="Times New Roman" w:cs="Times New Roman"/>
          <w:b/>
          <w:sz w:val="28"/>
          <w:szCs w:val="28"/>
        </w:rPr>
        <w:t>4</w:t>
      </w:r>
      <w:r w:rsidRPr="00E83B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65A6" w:rsidRPr="00E83B6F" w:rsidRDefault="001565A6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B6F">
        <w:rPr>
          <w:rFonts w:ascii="Times New Roman" w:hAnsi="Times New Roman" w:cs="Times New Roman"/>
          <w:sz w:val="28"/>
          <w:szCs w:val="28"/>
        </w:rPr>
        <w:t>Итоговый годовой доклад об оценке эффективности реализации муниципальных программ Городовиковского ГМО РК за 202</w:t>
      </w:r>
      <w:r w:rsidR="00E83B6F" w:rsidRPr="00E83B6F">
        <w:rPr>
          <w:rFonts w:ascii="Times New Roman" w:hAnsi="Times New Roman" w:cs="Times New Roman"/>
          <w:sz w:val="28"/>
          <w:szCs w:val="28"/>
        </w:rPr>
        <w:t>4</w:t>
      </w:r>
      <w:r w:rsidRPr="00E83B6F">
        <w:rPr>
          <w:rFonts w:ascii="Times New Roman" w:hAnsi="Times New Roman" w:cs="Times New Roman"/>
          <w:sz w:val="28"/>
          <w:szCs w:val="28"/>
        </w:rPr>
        <w:t xml:space="preserve"> год (далее – Сводный доклад) подготовлен в соответствии  с Порядком разработки и реализации муниципальных программ Городовиковского городского муниципального образования Республики Калмыкия, утвержденного постановлением администрации Городовиковского ГМО РК от 10.03.2020г. №55-п (далее – Порядок) на основе сведений, предоставленных ответственным исполнителем муниципальных программ. </w:t>
      </w:r>
      <w:proofErr w:type="gramEnd"/>
    </w:p>
    <w:p w:rsidR="001565A6" w:rsidRPr="00E83B6F" w:rsidRDefault="001565A6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B6F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программно-целевого планирования </w:t>
      </w:r>
      <w:proofErr w:type="gramStart"/>
      <w:r w:rsidRPr="00E83B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3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3B6F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83B6F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РК в рамках бюджетов всех уровней на территории города в 202</w:t>
      </w:r>
      <w:r w:rsidR="00E83B6F" w:rsidRPr="00E83B6F">
        <w:rPr>
          <w:rFonts w:ascii="Times New Roman" w:hAnsi="Times New Roman" w:cs="Times New Roman"/>
          <w:sz w:val="28"/>
          <w:szCs w:val="28"/>
        </w:rPr>
        <w:t>4</w:t>
      </w:r>
      <w:r w:rsidRPr="00E83B6F">
        <w:rPr>
          <w:rFonts w:ascii="Times New Roman" w:hAnsi="Times New Roman" w:cs="Times New Roman"/>
          <w:sz w:val="28"/>
          <w:szCs w:val="28"/>
        </w:rPr>
        <w:t xml:space="preserve"> году действовали </w:t>
      </w:r>
      <w:r w:rsidR="006F6CA6" w:rsidRPr="00E83B6F">
        <w:rPr>
          <w:rFonts w:ascii="Times New Roman" w:hAnsi="Times New Roman" w:cs="Times New Roman"/>
          <w:sz w:val="28"/>
          <w:szCs w:val="28"/>
        </w:rPr>
        <w:t>8</w:t>
      </w:r>
      <w:r w:rsidRPr="00E83B6F">
        <w:rPr>
          <w:rFonts w:ascii="Times New Roman" w:hAnsi="Times New Roman" w:cs="Times New Roman"/>
          <w:sz w:val="28"/>
          <w:szCs w:val="28"/>
        </w:rPr>
        <w:t xml:space="preserve"> муниципальных программ (1</w:t>
      </w:r>
      <w:r w:rsidR="00E83B6F" w:rsidRPr="00E83B6F">
        <w:rPr>
          <w:rFonts w:ascii="Times New Roman" w:hAnsi="Times New Roman" w:cs="Times New Roman"/>
          <w:sz w:val="28"/>
          <w:szCs w:val="28"/>
        </w:rPr>
        <w:t>6</w:t>
      </w:r>
      <w:r w:rsidRPr="00E83B6F">
        <w:rPr>
          <w:rFonts w:ascii="Times New Roman" w:hAnsi="Times New Roman" w:cs="Times New Roman"/>
          <w:sz w:val="28"/>
          <w:szCs w:val="28"/>
        </w:rPr>
        <w:t xml:space="preserve"> подпрограмм). Перечень муниципальных программ сформирован по отраслевому признаку, исходя из приоритетов социально-экономического развития города.</w:t>
      </w:r>
    </w:p>
    <w:p w:rsidR="001565A6" w:rsidRPr="00E83B6F" w:rsidRDefault="001565A6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83B6F">
        <w:rPr>
          <w:rFonts w:ascii="Times New Roman" w:hAnsi="Times New Roman" w:cs="Times New Roman"/>
          <w:sz w:val="28"/>
          <w:szCs w:val="28"/>
        </w:rPr>
        <w:t xml:space="preserve">В соответствии с Порядком, </w:t>
      </w:r>
      <w:r w:rsidR="008B664C" w:rsidRPr="00E83B6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муниципальных программ </w:t>
      </w:r>
      <w:r w:rsidR="00634FB3" w:rsidRPr="00E83B6F">
        <w:rPr>
          <w:rFonts w:ascii="Times New Roman" w:hAnsi="Times New Roman" w:cs="Times New Roman"/>
          <w:sz w:val="28"/>
          <w:szCs w:val="28"/>
        </w:rPr>
        <w:t>до 15</w:t>
      </w:r>
      <w:r w:rsidR="0099070A" w:rsidRPr="00E83B6F">
        <w:rPr>
          <w:rFonts w:ascii="Times New Roman" w:hAnsi="Times New Roman" w:cs="Times New Roman"/>
          <w:sz w:val="28"/>
          <w:szCs w:val="28"/>
        </w:rPr>
        <w:t xml:space="preserve"> </w:t>
      </w:r>
      <w:r w:rsidR="00634FB3" w:rsidRPr="00E83B6F">
        <w:rPr>
          <w:rFonts w:ascii="Times New Roman" w:hAnsi="Times New Roman" w:cs="Times New Roman"/>
          <w:sz w:val="28"/>
          <w:szCs w:val="28"/>
        </w:rPr>
        <w:t>апреля</w:t>
      </w:r>
      <w:r w:rsidR="0099070A" w:rsidRPr="00E83B6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подготавливается годовой отчет о ходе реализации и оценке эффективности муниципальных программ.</w:t>
      </w:r>
      <w:proofErr w:type="gramEnd"/>
    </w:p>
    <w:p w:rsidR="006C31BF" w:rsidRPr="00E83B6F" w:rsidRDefault="006C31BF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B6F">
        <w:rPr>
          <w:rFonts w:ascii="Times New Roman" w:hAnsi="Times New Roman" w:cs="Times New Roman"/>
          <w:sz w:val="28"/>
          <w:szCs w:val="28"/>
        </w:rPr>
        <w:t xml:space="preserve">На дату формирования Сводного доклада представлены </w:t>
      </w:r>
      <w:r w:rsidR="00E83B6F" w:rsidRPr="00E83B6F">
        <w:rPr>
          <w:rFonts w:ascii="Times New Roman" w:hAnsi="Times New Roman" w:cs="Times New Roman"/>
          <w:sz w:val="28"/>
          <w:szCs w:val="28"/>
        </w:rPr>
        <w:t>8</w:t>
      </w:r>
      <w:r w:rsidRPr="00E83B6F">
        <w:rPr>
          <w:rFonts w:ascii="Times New Roman" w:hAnsi="Times New Roman" w:cs="Times New Roman"/>
          <w:sz w:val="28"/>
          <w:szCs w:val="28"/>
        </w:rPr>
        <w:t xml:space="preserve"> отчетов ответственного исполнителя. Таким образом, Сводный доклад сформирован на основе </w:t>
      </w:r>
      <w:r w:rsidR="00E83B6F" w:rsidRPr="00E83B6F">
        <w:rPr>
          <w:rFonts w:ascii="Times New Roman" w:hAnsi="Times New Roman" w:cs="Times New Roman"/>
          <w:sz w:val="28"/>
          <w:szCs w:val="28"/>
        </w:rPr>
        <w:t>8</w:t>
      </w:r>
      <w:r w:rsidRPr="00E83B6F">
        <w:rPr>
          <w:rFonts w:ascii="Times New Roman" w:hAnsi="Times New Roman" w:cs="Times New Roman"/>
          <w:sz w:val="28"/>
          <w:szCs w:val="28"/>
        </w:rPr>
        <w:t xml:space="preserve"> годовых отчетов ответственного исполнителя о ходе реализации и оценке эффективности муниципальных программ.</w:t>
      </w:r>
    </w:p>
    <w:p w:rsidR="006C31BF" w:rsidRPr="00E83B6F" w:rsidRDefault="006A1CF1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3B6F">
        <w:rPr>
          <w:rFonts w:ascii="Times New Roman" w:hAnsi="Times New Roman" w:cs="Times New Roman"/>
          <w:sz w:val="28"/>
          <w:szCs w:val="28"/>
        </w:rPr>
        <w:t>В соответствии с указанным Порядком, ответственным специалистом проведена оценка эффективности реализаци</w:t>
      </w:r>
      <w:r w:rsidR="00293315" w:rsidRPr="00E83B6F">
        <w:rPr>
          <w:rFonts w:ascii="Times New Roman" w:hAnsi="Times New Roman" w:cs="Times New Roman"/>
          <w:sz w:val="28"/>
          <w:szCs w:val="28"/>
        </w:rPr>
        <w:t>и муниципальных программ за 202</w:t>
      </w:r>
      <w:r w:rsidR="00E83B6F" w:rsidRPr="00E83B6F">
        <w:rPr>
          <w:rFonts w:ascii="Times New Roman" w:hAnsi="Times New Roman" w:cs="Times New Roman"/>
          <w:sz w:val="28"/>
          <w:szCs w:val="28"/>
        </w:rPr>
        <w:t>4</w:t>
      </w:r>
      <w:r w:rsidRPr="00E83B6F">
        <w:rPr>
          <w:rFonts w:ascii="Times New Roman" w:hAnsi="Times New Roman" w:cs="Times New Roman"/>
          <w:sz w:val="28"/>
          <w:szCs w:val="28"/>
        </w:rPr>
        <w:t xml:space="preserve"> год. Основным критерием при проведении оценки эффективности являлась результативность достижения целевых показателей (индикаторов) с учетом затрат на их реализацию.</w:t>
      </w:r>
    </w:p>
    <w:p w:rsidR="006A1CF1" w:rsidRPr="00E83B6F" w:rsidRDefault="00293315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E83B6F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8 </w:t>
      </w:r>
      <w:r w:rsidR="0009677C" w:rsidRPr="00E83B6F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E83B6F" w:rsidRPr="00E83B6F">
        <w:rPr>
          <w:rFonts w:ascii="Times New Roman" w:hAnsi="Times New Roman" w:cs="Times New Roman"/>
          <w:sz w:val="28"/>
          <w:szCs w:val="28"/>
        </w:rPr>
        <w:t>4</w:t>
      </w:r>
      <w:r w:rsidRPr="00E83B6F">
        <w:rPr>
          <w:rFonts w:ascii="Times New Roman" w:hAnsi="Times New Roman" w:cs="Times New Roman"/>
          <w:sz w:val="28"/>
          <w:szCs w:val="28"/>
        </w:rPr>
        <w:t xml:space="preserve"> </w:t>
      </w:r>
      <w:r w:rsidR="0009677C" w:rsidRPr="00E83B6F">
        <w:rPr>
          <w:rFonts w:ascii="Times New Roman" w:hAnsi="Times New Roman" w:cs="Times New Roman"/>
          <w:sz w:val="28"/>
          <w:szCs w:val="28"/>
        </w:rPr>
        <w:t xml:space="preserve">году было запланировано </w:t>
      </w:r>
      <w:r w:rsidR="00753E19" w:rsidRPr="00753E19">
        <w:rPr>
          <w:rFonts w:ascii="Times New Roman" w:hAnsi="Times New Roman" w:cs="Times New Roman"/>
          <w:sz w:val="28"/>
          <w:szCs w:val="28"/>
        </w:rPr>
        <w:t>184909,6</w:t>
      </w:r>
      <w:r w:rsidR="00DE6287" w:rsidRPr="0075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287" w:rsidRPr="00753E1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6287" w:rsidRPr="00753E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6287" w:rsidRPr="00753E1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6287" w:rsidRPr="00753E19">
        <w:rPr>
          <w:rFonts w:ascii="Times New Roman" w:hAnsi="Times New Roman" w:cs="Times New Roman"/>
          <w:sz w:val="28"/>
          <w:szCs w:val="28"/>
        </w:rPr>
        <w:t>.</w:t>
      </w:r>
      <w:r w:rsidR="00331E61" w:rsidRPr="00753E19">
        <w:rPr>
          <w:rFonts w:ascii="Times New Roman" w:hAnsi="Times New Roman" w:cs="Times New Roman"/>
          <w:sz w:val="28"/>
          <w:szCs w:val="28"/>
        </w:rPr>
        <w:t xml:space="preserve">, фактически профинансировано </w:t>
      </w:r>
      <w:r w:rsidR="00753E19" w:rsidRPr="00753E19">
        <w:rPr>
          <w:rFonts w:ascii="Times New Roman" w:hAnsi="Times New Roman" w:cs="Times New Roman"/>
          <w:sz w:val="28"/>
          <w:szCs w:val="28"/>
        </w:rPr>
        <w:t>181243,3</w:t>
      </w:r>
      <w:r w:rsidR="00F32280" w:rsidRPr="0075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80" w:rsidRPr="00753E1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32280" w:rsidRPr="00753E19">
        <w:rPr>
          <w:rFonts w:ascii="Times New Roman" w:hAnsi="Times New Roman" w:cs="Times New Roman"/>
          <w:sz w:val="28"/>
          <w:szCs w:val="28"/>
        </w:rPr>
        <w:t>., что составляет 9</w:t>
      </w:r>
      <w:r w:rsidR="00753E19" w:rsidRPr="00753E19">
        <w:rPr>
          <w:rFonts w:ascii="Times New Roman" w:hAnsi="Times New Roman" w:cs="Times New Roman"/>
          <w:sz w:val="28"/>
          <w:szCs w:val="28"/>
        </w:rPr>
        <w:t>8</w:t>
      </w:r>
      <w:r w:rsidR="00DE6287" w:rsidRPr="00753E19">
        <w:rPr>
          <w:rFonts w:ascii="Times New Roman" w:hAnsi="Times New Roman" w:cs="Times New Roman"/>
          <w:sz w:val="28"/>
          <w:szCs w:val="28"/>
        </w:rPr>
        <w:t>% от плана из них:</w:t>
      </w:r>
    </w:p>
    <w:p w:rsidR="00726819" w:rsidRPr="00BE4550" w:rsidRDefault="00726819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4550">
        <w:rPr>
          <w:rFonts w:ascii="Times New Roman" w:hAnsi="Times New Roman" w:cs="Times New Roman"/>
          <w:sz w:val="28"/>
          <w:szCs w:val="28"/>
        </w:rPr>
        <w:t xml:space="preserve">-финансирование из бюджета Российской Федерации – </w:t>
      </w:r>
      <w:r w:rsidR="00BE4550" w:rsidRPr="00BE4550">
        <w:rPr>
          <w:rFonts w:ascii="Times New Roman" w:hAnsi="Times New Roman" w:cs="Times New Roman"/>
          <w:sz w:val="28"/>
          <w:szCs w:val="28"/>
        </w:rPr>
        <w:t>82131,42</w:t>
      </w:r>
      <w:r w:rsidRPr="00BE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45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45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4550">
        <w:rPr>
          <w:rFonts w:ascii="Times New Roman" w:hAnsi="Times New Roman" w:cs="Times New Roman"/>
          <w:sz w:val="28"/>
          <w:szCs w:val="28"/>
        </w:rPr>
        <w:t xml:space="preserve">., что составляет 100 % от запланированной суммы </w:t>
      </w:r>
      <w:r w:rsidR="00BE4550" w:rsidRPr="00BE4550">
        <w:rPr>
          <w:rFonts w:ascii="Times New Roman" w:hAnsi="Times New Roman" w:cs="Times New Roman"/>
          <w:sz w:val="28"/>
          <w:szCs w:val="28"/>
        </w:rPr>
        <w:t>82131,2</w:t>
      </w:r>
      <w:r w:rsidRPr="00BE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5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E4550">
        <w:rPr>
          <w:rFonts w:ascii="Times New Roman" w:hAnsi="Times New Roman" w:cs="Times New Roman"/>
          <w:sz w:val="28"/>
          <w:szCs w:val="28"/>
        </w:rPr>
        <w:t>.;</w:t>
      </w:r>
    </w:p>
    <w:p w:rsidR="00726819" w:rsidRPr="00BE4550" w:rsidRDefault="00726819" w:rsidP="0072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550">
        <w:rPr>
          <w:rFonts w:ascii="Times New Roman" w:hAnsi="Times New Roman" w:cs="Times New Roman"/>
          <w:sz w:val="28"/>
          <w:szCs w:val="28"/>
        </w:rPr>
        <w:t xml:space="preserve">-из бюджета Республики Калмыкия профинансировано </w:t>
      </w:r>
      <w:r w:rsidR="00BE4550" w:rsidRPr="00BE4550">
        <w:rPr>
          <w:rFonts w:ascii="Times New Roman" w:hAnsi="Times New Roman" w:cs="Times New Roman"/>
          <w:sz w:val="28"/>
          <w:szCs w:val="28"/>
        </w:rPr>
        <w:t xml:space="preserve">30417,83 </w:t>
      </w:r>
      <w:proofErr w:type="spellStart"/>
      <w:r w:rsidR="00BE4550" w:rsidRPr="00BE45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E4550" w:rsidRPr="00BE45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4550" w:rsidRPr="00BE45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E4550" w:rsidRPr="00BE4550">
        <w:rPr>
          <w:rFonts w:ascii="Times New Roman" w:hAnsi="Times New Roman" w:cs="Times New Roman"/>
          <w:sz w:val="28"/>
          <w:szCs w:val="28"/>
        </w:rPr>
        <w:t>., что составляет 100</w:t>
      </w:r>
      <w:r w:rsidRPr="00BE4550">
        <w:rPr>
          <w:rFonts w:ascii="Times New Roman" w:hAnsi="Times New Roman" w:cs="Times New Roman"/>
          <w:sz w:val="28"/>
          <w:szCs w:val="28"/>
        </w:rPr>
        <w:t xml:space="preserve"> % от запланированной суммы </w:t>
      </w:r>
      <w:r w:rsidR="00BE4550" w:rsidRPr="00BE4550">
        <w:rPr>
          <w:rFonts w:ascii="Times New Roman" w:hAnsi="Times New Roman" w:cs="Times New Roman"/>
          <w:sz w:val="28"/>
          <w:szCs w:val="28"/>
        </w:rPr>
        <w:t>30417,83</w:t>
      </w:r>
      <w:r w:rsidRPr="00BE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5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E4550">
        <w:rPr>
          <w:rFonts w:ascii="Times New Roman" w:hAnsi="Times New Roman" w:cs="Times New Roman"/>
          <w:sz w:val="28"/>
          <w:szCs w:val="28"/>
        </w:rPr>
        <w:t>.;</w:t>
      </w:r>
    </w:p>
    <w:p w:rsidR="00726819" w:rsidRPr="00BE4550" w:rsidRDefault="00726819" w:rsidP="0072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550">
        <w:rPr>
          <w:rFonts w:ascii="Times New Roman" w:hAnsi="Times New Roman" w:cs="Times New Roman"/>
          <w:sz w:val="28"/>
          <w:szCs w:val="28"/>
        </w:rPr>
        <w:t xml:space="preserve">-из средств бюджета города </w:t>
      </w:r>
      <w:r w:rsidR="00BE4550" w:rsidRPr="00BE4550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Pr="00BE4550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BE4550" w:rsidRPr="00BE4550">
        <w:rPr>
          <w:rFonts w:ascii="Times New Roman" w:hAnsi="Times New Roman" w:cs="Times New Roman"/>
          <w:sz w:val="28"/>
          <w:szCs w:val="28"/>
        </w:rPr>
        <w:t>68694,05</w:t>
      </w:r>
      <w:r w:rsidRPr="00BE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E45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E455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E455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BE4550" w:rsidRPr="00BE4550">
        <w:rPr>
          <w:rFonts w:ascii="Times New Roman" w:hAnsi="Times New Roman" w:cs="Times New Roman"/>
          <w:sz w:val="28"/>
          <w:szCs w:val="28"/>
        </w:rPr>
        <w:t>95</w:t>
      </w:r>
      <w:r w:rsidRPr="00BE4550">
        <w:rPr>
          <w:rFonts w:ascii="Times New Roman" w:hAnsi="Times New Roman" w:cs="Times New Roman"/>
          <w:sz w:val="28"/>
          <w:szCs w:val="28"/>
        </w:rPr>
        <w:t xml:space="preserve"> % от запланированной сумму </w:t>
      </w:r>
      <w:r w:rsidR="00BE4550" w:rsidRPr="00BE4550">
        <w:rPr>
          <w:rFonts w:ascii="Times New Roman" w:hAnsi="Times New Roman" w:cs="Times New Roman"/>
          <w:sz w:val="28"/>
          <w:szCs w:val="28"/>
        </w:rPr>
        <w:t>72360,35</w:t>
      </w:r>
      <w:r w:rsidRPr="00BE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55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E4550">
        <w:rPr>
          <w:rFonts w:ascii="Times New Roman" w:hAnsi="Times New Roman" w:cs="Times New Roman"/>
          <w:sz w:val="28"/>
          <w:szCs w:val="28"/>
        </w:rPr>
        <w:t>.;</w:t>
      </w:r>
    </w:p>
    <w:p w:rsidR="00665416" w:rsidRPr="00E83B6F" w:rsidRDefault="00665416" w:rsidP="007268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5416" w:rsidRPr="00E83B6F" w:rsidRDefault="00665416" w:rsidP="007268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83B6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E83B6F">
        <w:rPr>
          <w:rFonts w:ascii="Times New Roman" w:hAnsi="Times New Roman" w:cs="Times New Roman"/>
          <w:sz w:val="28"/>
          <w:szCs w:val="28"/>
        </w:rPr>
        <w:t>итогов проведений оценки эффективности реализации муниципальных</w:t>
      </w:r>
      <w:proofErr w:type="gramEnd"/>
      <w:r w:rsidRPr="00E83B6F">
        <w:rPr>
          <w:rFonts w:ascii="Times New Roman" w:hAnsi="Times New Roman" w:cs="Times New Roman"/>
          <w:sz w:val="28"/>
          <w:szCs w:val="28"/>
        </w:rPr>
        <w:t xml:space="preserve"> программ, показал, что</w:t>
      </w:r>
      <w:r w:rsidR="00E83B6F" w:rsidRPr="00E83B6F">
        <w:rPr>
          <w:rFonts w:ascii="Times New Roman" w:hAnsi="Times New Roman" w:cs="Times New Roman"/>
          <w:sz w:val="28"/>
          <w:szCs w:val="28"/>
        </w:rPr>
        <w:t xml:space="preserve"> все действующие программы </w:t>
      </w:r>
      <w:r w:rsidRPr="00E83B6F">
        <w:rPr>
          <w:rFonts w:ascii="Times New Roman" w:hAnsi="Times New Roman" w:cs="Times New Roman"/>
          <w:sz w:val="28"/>
          <w:szCs w:val="28"/>
        </w:rPr>
        <w:t xml:space="preserve">имеют высокий уровень эффективности, то есть на выделенные и привлеченные </w:t>
      </w:r>
      <w:r w:rsidRPr="00E83B6F">
        <w:rPr>
          <w:rFonts w:ascii="Times New Roman" w:hAnsi="Times New Roman" w:cs="Times New Roman"/>
          <w:sz w:val="28"/>
          <w:szCs w:val="28"/>
        </w:rPr>
        <w:lastRenderedPageBreak/>
        <w:t>средства были максимально решены поставленные задачи</w:t>
      </w:r>
      <w:r w:rsidR="00E83B6F" w:rsidRPr="00E83B6F">
        <w:rPr>
          <w:rFonts w:ascii="Times New Roman" w:hAnsi="Times New Roman" w:cs="Times New Roman"/>
          <w:sz w:val="28"/>
          <w:szCs w:val="28"/>
        </w:rPr>
        <w:t xml:space="preserve"> и </w:t>
      </w:r>
      <w:r w:rsidRPr="00E83B6F">
        <w:rPr>
          <w:rFonts w:ascii="Times New Roman" w:hAnsi="Times New Roman" w:cs="Times New Roman"/>
          <w:sz w:val="28"/>
          <w:szCs w:val="28"/>
        </w:rPr>
        <w:t>выполнены</w:t>
      </w:r>
      <w:r w:rsidR="00E83B6F" w:rsidRPr="00E83B6F">
        <w:rPr>
          <w:rFonts w:ascii="Times New Roman" w:hAnsi="Times New Roman" w:cs="Times New Roman"/>
          <w:sz w:val="28"/>
          <w:szCs w:val="28"/>
        </w:rPr>
        <w:t xml:space="preserve"> ц</w:t>
      </w:r>
      <w:r w:rsidRPr="00E83B6F">
        <w:rPr>
          <w:rFonts w:ascii="Times New Roman" w:hAnsi="Times New Roman" w:cs="Times New Roman"/>
          <w:sz w:val="28"/>
          <w:szCs w:val="28"/>
        </w:rPr>
        <w:t>елевые показатели.</w:t>
      </w:r>
    </w:p>
    <w:p w:rsidR="009D7953" w:rsidRPr="00E83B6F" w:rsidRDefault="009D7953" w:rsidP="009D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7953" w:rsidRPr="00E83B6F" w:rsidRDefault="009D7953" w:rsidP="009D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F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 Городовиковского городского муниципального образования РК сформирован в порядке убывания оценки эффективности в 202</w:t>
      </w:r>
      <w:r w:rsidR="00E83B6F" w:rsidRPr="00E83B6F">
        <w:rPr>
          <w:rFonts w:ascii="Times New Roman" w:hAnsi="Times New Roman" w:cs="Times New Roman"/>
          <w:b/>
          <w:sz w:val="28"/>
          <w:szCs w:val="28"/>
        </w:rPr>
        <w:t>4</w:t>
      </w:r>
      <w:r w:rsidRPr="00E83B6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4550"/>
        <w:gridCol w:w="2185"/>
        <w:gridCol w:w="2185"/>
      </w:tblGrid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417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>Индекс эффективности</w:t>
            </w:r>
          </w:p>
        </w:tc>
        <w:tc>
          <w:tcPr>
            <w:tcW w:w="1383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эффективности</w:t>
            </w:r>
          </w:p>
        </w:tc>
      </w:tr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D7953" w:rsidRPr="00E83B6F" w:rsidRDefault="00635CF4" w:rsidP="0063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Городовиковского ГМО РК</w:t>
            </w:r>
          </w:p>
        </w:tc>
        <w:tc>
          <w:tcPr>
            <w:tcW w:w="1417" w:type="dxa"/>
          </w:tcPr>
          <w:p w:rsidR="009D7953" w:rsidRPr="00E83B6F" w:rsidRDefault="00E83B6F" w:rsidP="000C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0C35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9D7953" w:rsidRPr="00E83B6F" w:rsidRDefault="0035081E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D7953" w:rsidRPr="00E83B6F" w:rsidRDefault="0035081E" w:rsidP="00E8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0C35DF" w:rsidP="000C3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383" w:type="dxa"/>
          </w:tcPr>
          <w:p w:rsidR="009D7953" w:rsidRPr="00E83B6F" w:rsidRDefault="000C35D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9D7953" w:rsidRPr="00E83B6F" w:rsidRDefault="00F01418" w:rsidP="00E8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муниципального управления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0C35D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83" w:type="dxa"/>
          </w:tcPr>
          <w:p w:rsidR="009D7953" w:rsidRPr="00E83B6F" w:rsidRDefault="00F01418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9D7953" w:rsidRPr="00E83B6F" w:rsidRDefault="00F01418" w:rsidP="00E83B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муниципального хозяйства и устойчивое развитие городских территорий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0C35DF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383" w:type="dxa"/>
          </w:tcPr>
          <w:p w:rsidR="009D7953" w:rsidRPr="00E83B6F" w:rsidRDefault="00F01418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C0D9E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D7953" w:rsidRPr="00E83B6F" w:rsidRDefault="00F01418" w:rsidP="00E83B6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0C35DF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83" w:type="dxa"/>
          </w:tcPr>
          <w:p w:rsidR="009D7953" w:rsidRPr="00E83B6F" w:rsidRDefault="00F01418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D7953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9D7953" w:rsidRPr="00E83B6F" w:rsidRDefault="002337F5" w:rsidP="00E8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социальной инфраструктуры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E83B6F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383" w:type="dxa"/>
          </w:tcPr>
          <w:p w:rsidR="009D7953" w:rsidRPr="00E83B6F" w:rsidRDefault="002337F5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9D7953" w:rsidRPr="00E83B6F" w:rsidTr="009D7953">
        <w:tc>
          <w:tcPr>
            <w:tcW w:w="675" w:type="dxa"/>
          </w:tcPr>
          <w:p w:rsidR="009D7953" w:rsidRPr="00E83B6F" w:rsidRDefault="009D7953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9D7953" w:rsidRPr="00E83B6F" w:rsidRDefault="008C0D9E" w:rsidP="00E8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транспортной инфраструктуры </w:t>
            </w:r>
            <w:proofErr w:type="gram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17" w:type="dxa"/>
          </w:tcPr>
          <w:p w:rsidR="009D7953" w:rsidRPr="00E83B6F" w:rsidRDefault="000C35D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383" w:type="dxa"/>
          </w:tcPr>
          <w:p w:rsidR="009D7953" w:rsidRPr="00E83B6F" w:rsidRDefault="00E83B6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93315" w:rsidRPr="00E83B6F" w:rsidTr="009D7953">
        <w:tc>
          <w:tcPr>
            <w:tcW w:w="675" w:type="dxa"/>
          </w:tcPr>
          <w:p w:rsidR="00293315" w:rsidRPr="00E83B6F" w:rsidRDefault="00293315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293315" w:rsidRPr="00E83B6F" w:rsidRDefault="00293315" w:rsidP="00E8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на территории ГГМО</w:t>
            </w:r>
            <w:r w:rsidR="00E83B6F"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 РК на 2021-2030</w:t>
            </w: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 xml:space="preserve">гг»                                                                            </w:t>
            </w:r>
          </w:p>
        </w:tc>
        <w:tc>
          <w:tcPr>
            <w:tcW w:w="1417" w:type="dxa"/>
          </w:tcPr>
          <w:p w:rsidR="00293315" w:rsidRPr="00E83B6F" w:rsidRDefault="00E83B6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383" w:type="dxa"/>
          </w:tcPr>
          <w:p w:rsidR="00293315" w:rsidRPr="00E83B6F" w:rsidRDefault="00E83B6F" w:rsidP="009D7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B6F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9D7953" w:rsidRPr="00E83B6F" w:rsidRDefault="009D7953" w:rsidP="009D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65416" w:rsidRPr="00E83B6F" w:rsidRDefault="00665416" w:rsidP="0072681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819" w:rsidRPr="00075478" w:rsidRDefault="00726819" w:rsidP="00726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 xml:space="preserve"> </w:t>
      </w:r>
      <w:r w:rsidR="00FB1883" w:rsidRPr="00075478">
        <w:rPr>
          <w:rFonts w:ascii="Times New Roman" w:hAnsi="Times New Roman" w:cs="Times New Roman"/>
          <w:b/>
          <w:sz w:val="28"/>
          <w:szCs w:val="28"/>
        </w:rPr>
        <w:t>1.Муниципальная программа «Формирование современной городской среды на территории Городовиковского городского муниципального образования Республики Калмыкия».</w:t>
      </w:r>
    </w:p>
    <w:p w:rsidR="00FB1883" w:rsidRPr="00075478" w:rsidRDefault="00FB1883" w:rsidP="004D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FB1883" w:rsidRPr="00075478" w:rsidRDefault="00FB1883" w:rsidP="004D2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lastRenderedPageBreak/>
        <w:t>Основной целью муниципальной программы «Формирование современной городской среды» является 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населения.</w:t>
      </w:r>
    </w:p>
    <w:p w:rsidR="004D2AC8" w:rsidRPr="00075478" w:rsidRDefault="004D2AC8" w:rsidP="004D2A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4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075478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7547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75478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075478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1753"/>
        <w:gridCol w:w="1336"/>
        <w:gridCol w:w="1716"/>
        <w:gridCol w:w="1336"/>
      </w:tblGrid>
      <w:tr w:rsidR="006058FE" w:rsidRPr="00E83B6F" w:rsidTr="006058FE">
        <w:tc>
          <w:tcPr>
            <w:tcW w:w="3430" w:type="dxa"/>
          </w:tcPr>
          <w:p w:rsidR="00AF06D0" w:rsidRPr="00075478" w:rsidRDefault="00AF06D0" w:rsidP="00A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53" w:type="dxa"/>
          </w:tcPr>
          <w:p w:rsidR="00AF06D0" w:rsidRPr="00075478" w:rsidRDefault="00AF06D0" w:rsidP="00A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336" w:type="dxa"/>
          </w:tcPr>
          <w:p w:rsidR="00AF06D0" w:rsidRPr="00075478" w:rsidRDefault="00AF06D0" w:rsidP="00A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716" w:type="dxa"/>
          </w:tcPr>
          <w:p w:rsidR="00AF06D0" w:rsidRPr="00075478" w:rsidRDefault="00AF06D0" w:rsidP="00A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336" w:type="dxa"/>
          </w:tcPr>
          <w:p w:rsidR="00AF06D0" w:rsidRPr="00075478" w:rsidRDefault="00AF06D0" w:rsidP="00AF0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AF06D0" w:rsidRPr="00E83B6F" w:rsidTr="006058FE">
        <w:trPr>
          <w:trHeight w:val="344"/>
        </w:trPr>
        <w:tc>
          <w:tcPr>
            <w:tcW w:w="3430" w:type="dxa"/>
            <w:vMerge w:val="restart"/>
          </w:tcPr>
          <w:p w:rsidR="00AF06D0" w:rsidRPr="00075478" w:rsidRDefault="00D762F7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F06D0" w:rsidRPr="00075478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Городовиковского ГМО РК</w:t>
            </w: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3" w:type="dxa"/>
          </w:tcPr>
          <w:p w:rsidR="00AF06D0" w:rsidRPr="00075478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112672,8</w:t>
            </w:r>
          </w:p>
        </w:tc>
        <w:tc>
          <w:tcPr>
            <w:tcW w:w="171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  <w:r w:rsidR="006058FE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E8" w:rsidRPr="000754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6" w:type="dxa"/>
          </w:tcPr>
          <w:p w:rsidR="00AF06D0" w:rsidRPr="00075478" w:rsidRDefault="00075478" w:rsidP="00075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113352,7</w:t>
            </w:r>
          </w:p>
        </w:tc>
      </w:tr>
      <w:tr w:rsidR="00AF06D0" w:rsidRPr="00E83B6F" w:rsidTr="006058FE">
        <w:trPr>
          <w:trHeight w:val="360"/>
        </w:trPr>
        <w:tc>
          <w:tcPr>
            <w:tcW w:w="3430" w:type="dxa"/>
            <w:vMerge/>
          </w:tcPr>
          <w:p w:rsidR="00AF06D0" w:rsidRPr="00E83B6F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53" w:type="dxa"/>
          </w:tcPr>
          <w:p w:rsidR="00AF06D0" w:rsidRPr="00075478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82131,42</w:t>
            </w:r>
          </w:p>
        </w:tc>
        <w:tc>
          <w:tcPr>
            <w:tcW w:w="1716" w:type="dxa"/>
          </w:tcPr>
          <w:p w:rsidR="00AF06D0" w:rsidRPr="00075478" w:rsidRDefault="00810EE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058FE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82131,42</w:t>
            </w:r>
          </w:p>
        </w:tc>
      </w:tr>
      <w:tr w:rsidR="00AF06D0" w:rsidRPr="00E83B6F" w:rsidTr="006058FE">
        <w:trPr>
          <w:trHeight w:val="328"/>
        </w:trPr>
        <w:tc>
          <w:tcPr>
            <w:tcW w:w="3430" w:type="dxa"/>
            <w:vMerge/>
          </w:tcPr>
          <w:p w:rsidR="00AF06D0" w:rsidRPr="00E83B6F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53" w:type="dxa"/>
          </w:tcPr>
          <w:p w:rsidR="00AF06D0" w:rsidRPr="00075478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10064,93</w:t>
            </w:r>
          </w:p>
        </w:tc>
        <w:tc>
          <w:tcPr>
            <w:tcW w:w="1716" w:type="dxa"/>
          </w:tcPr>
          <w:p w:rsidR="00AF06D0" w:rsidRPr="00075478" w:rsidRDefault="00810EE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10064,93</w:t>
            </w:r>
          </w:p>
        </w:tc>
      </w:tr>
      <w:tr w:rsidR="00AF06D0" w:rsidRPr="00E83B6F" w:rsidTr="006058FE">
        <w:trPr>
          <w:trHeight w:val="377"/>
        </w:trPr>
        <w:tc>
          <w:tcPr>
            <w:tcW w:w="3430" w:type="dxa"/>
            <w:vMerge/>
          </w:tcPr>
          <w:p w:rsidR="00AF06D0" w:rsidRPr="00E83B6F" w:rsidRDefault="00AF06D0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53" w:type="dxa"/>
          </w:tcPr>
          <w:p w:rsidR="00AF06D0" w:rsidRPr="00075478" w:rsidRDefault="00AF06D0" w:rsidP="00075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МБ </w:t>
            </w:r>
            <w:r w:rsidR="00075478" w:rsidRPr="00075478">
              <w:rPr>
                <w:rFonts w:ascii="Times New Roman" w:hAnsi="Times New Roman" w:cs="Times New Roman"/>
                <w:sz w:val="28"/>
                <w:szCs w:val="28"/>
              </w:rPr>
              <w:t>(город и район)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20476,45</w:t>
            </w:r>
          </w:p>
        </w:tc>
        <w:tc>
          <w:tcPr>
            <w:tcW w:w="1716" w:type="dxa"/>
          </w:tcPr>
          <w:p w:rsidR="00AF06D0" w:rsidRPr="00075478" w:rsidRDefault="00810EE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336" w:type="dxa"/>
          </w:tcPr>
          <w:p w:rsidR="00AF06D0" w:rsidRPr="00075478" w:rsidRDefault="00075478" w:rsidP="00810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21156,35</w:t>
            </w:r>
          </w:p>
        </w:tc>
      </w:tr>
    </w:tbl>
    <w:p w:rsidR="00CA45C9" w:rsidRPr="00E83B6F" w:rsidRDefault="00CA45C9" w:rsidP="00810E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277E" w:rsidRPr="00075478" w:rsidRDefault="0079277E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 xml:space="preserve">В ходе выполнения всех программных мероприятий были достигнуты определенные значения индикаторов (плановое значение индикаторов и показателей выполнено на </w:t>
      </w:r>
      <w:r w:rsidR="00075478" w:rsidRPr="00075478">
        <w:rPr>
          <w:rFonts w:ascii="Times New Roman" w:hAnsi="Times New Roman" w:cs="Times New Roman"/>
          <w:sz w:val="28"/>
          <w:szCs w:val="28"/>
        </w:rPr>
        <w:t>9</w:t>
      </w:r>
      <w:r w:rsidR="00F847A9">
        <w:rPr>
          <w:rFonts w:ascii="Times New Roman" w:hAnsi="Times New Roman" w:cs="Times New Roman"/>
          <w:sz w:val="28"/>
          <w:szCs w:val="28"/>
        </w:rPr>
        <w:t>8</w:t>
      </w:r>
      <w:r w:rsidRPr="00075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5478">
        <w:rPr>
          <w:rFonts w:ascii="Times New Roman" w:hAnsi="Times New Roman" w:cs="Times New Roman"/>
          <w:sz w:val="28"/>
          <w:szCs w:val="28"/>
        </w:rPr>
        <w:t>%).</w:t>
      </w:r>
    </w:p>
    <w:p w:rsidR="0079277E" w:rsidRPr="00075478" w:rsidRDefault="0079277E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r w:rsidR="00923161" w:rsidRPr="00075478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075478" w:rsidRPr="00075478">
        <w:rPr>
          <w:rFonts w:ascii="Times New Roman" w:hAnsi="Times New Roman" w:cs="Times New Roman"/>
          <w:sz w:val="28"/>
          <w:szCs w:val="28"/>
        </w:rPr>
        <w:t xml:space="preserve"> – 99,4</w:t>
      </w:r>
      <w:r w:rsidRPr="0007547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277E" w:rsidRPr="00075478" w:rsidRDefault="0079277E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>Эффективность реализации – высокая.</w:t>
      </w:r>
    </w:p>
    <w:p w:rsidR="0079277E" w:rsidRPr="00075478" w:rsidRDefault="0079277E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финансового обеспечения из местного бюджета в очередном финансовом году.</w:t>
      </w:r>
    </w:p>
    <w:p w:rsidR="004A7968" w:rsidRPr="00E83B6F" w:rsidRDefault="004A7968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819" w:rsidRPr="00075478" w:rsidRDefault="0079277E" w:rsidP="001565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5478">
        <w:rPr>
          <w:rFonts w:ascii="Times New Roman" w:hAnsi="Times New Roman" w:cs="Times New Roman"/>
          <w:b/>
          <w:sz w:val="28"/>
          <w:szCs w:val="28"/>
        </w:rPr>
        <w:t xml:space="preserve">2.Муниципальная программа «Комплексное развитие систем коммунальной инфраструктуры </w:t>
      </w:r>
      <w:proofErr w:type="gramStart"/>
      <w:r w:rsidRPr="000754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754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75478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075478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 </w:t>
      </w:r>
      <w:r w:rsidR="00075478" w:rsidRPr="00075478">
        <w:rPr>
          <w:rFonts w:ascii="Times New Roman" w:hAnsi="Times New Roman" w:cs="Times New Roman"/>
          <w:b/>
          <w:sz w:val="28"/>
          <w:szCs w:val="28"/>
        </w:rPr>
        <w:t>Республики Калмыкия на 2020-2030</w:t>
      </w:r>
      <w:r w:rsidR="004A7968" w:rsidRPr="00075478">
        <w:rPr>
          <w:rFonts w:ascii="Times New Roman" w:hAnsi="Times New Roman" w:cs="Times New Roman"/>
          <w:b/>
          <w:sz w:val="28"/>
          <w:szCs w:val="28"/>
        </w:rPr>
        <w:t>гг.»</w:t>
      </w:r>
      <w:r w:rsidR="00726819" w:rsidRPr="00075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968" w:rsidRPr="00075478" w:rsidRDefault="004A7968" w:rsidP="004A7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4A7968" w:rsidRPr="00075478" w:rsidRDefault="004A7968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5478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«Комплексное развитие систем коммунальной инфраструктуры» является обеспечение потребителей коммунальными ресурсами нормативного качества при доступной стоимости и обеспечении надежной  и эффективной работы коммунальной инфраструктуры</w:t>
      </w:r>
      <w:r w:rsidR="00B63944" w:rsidRPr="00075478">
        <w:rPr>
          <w:rFonts w:ascii="Times New Roman" w:hAnsi="Times New Roman" w:cs="Times New Roman"/>
          <w:sz w:val="28"/>
          <w:szCs w:val="28"/>
        </w:rPr>
        <w:t>.</w:t>
      </w:r>
    </w:p>
    <w:p w:rsidR="004D2AC8" w:rsidRPr="00075478" w:rsidRDefault="004D2AC8" w:rsidP="004D2A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754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075478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7547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75478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075478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1715"/>
        <w:gridCol w:w="1270"/>
        <w:gridCol w:w="1701"/>
        <w:gridCol w:w="1376"/>
      </w:tblGrid>
      <w:tr w:rsidR="00B63944" w:rsidRPr="00075478" w:rsidTr="00B63944">
        <w:tc>
          <w:tcPr>
            <w:tcW w:w="3509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270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376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B63944" w:rsidRPr="00075478" w:rsidTr="00B63944">
        <w:trPr>
          <w:trHeight w:val="311"/>
        </w:trPr>
        <w:tc>
          <w:tcPr>
            <w:tcW w:w="3509" w:type="dxa"/>
            <w:vMerge w:val="restart"/>
          </w:tcPr>
          <w:p w:rsidR="00B63944" w:rsidRPr="00075478" w:rsidRDefault="00D762F7" w:rsidP="00075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gramStart"/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 ГМО РК </w:t>
            </w:r>
            <w:r w:rsidR="00075478" w:rsidRPr="0007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2020-2030</w:t>
            </w:r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B63944" w:rsidRPr="00075478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0" w:type="dxa"/>
          </w:tcPr>
          <w:p w:rsidR="00B63944" w:rsidRPr="00075478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4880,8</w:t>
            </w:r>
          </w:p>
        </w:tc>
        <w:tc>
          <w:tcPr>
            <w:tcW w:w="1701" w:type="dxa"/>
          </w:tcPr>
          <w:p w:rsidR="00B63944" w:rsidRPr="00075478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B63944" w:rsidRPr="0007547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376" w:type="dxa"/>
          </w:tcPr>
          <w:p w:rsidR="00B63944" w:rsidRPr="00075478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478">
              <w:rPr>
                <w:rFonts w:ascii="Times New Roman" w:hAnsi="Times New Roman" w:cs="Times New Roman"/>
                <w:sz w:val="28"/>
                <w:szCs w:val="28"/>
              </w:rPr>
              <w:t>4887,4</w:t>
            </w:r>
          </w:p>
        </w:tc>
      </w:tr>
      <w:tr w:rsidR="00B63944" w:rsidRPr="00E83B6F" w:rsidTr="00B63944">
        <w:trPr>
          <w:trHeight w:val="442"/>
        </w:trPr>
        <w:tc>
          <w:tcPr>
            <w:tcW w:w="3509" w:type="dxa"/>
            <w:vMerge/>
          </w:tcPr>
          <w:p w:rsidR="00B63944" w:rsidRPr="00E83B6F" w:rsidRDefault="00B63944" w:rsidP="001565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B63944" w:rsidRPr="00FA6FB0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270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376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944" w:rsidRPr="00E83B6F" w:rsidTr="00B63944">
        <w:trPr>
          <w:trHeight w:val="410"/>
        </w:trPr>
        <w:tc>
          <w:tcPr>
            <w:tcW w:w="3509" w:type="dxa"/>
            <w:vMerge/>
          </w:tcPr>
          <w:p w:rsidR="00B63944" w:rsidRPr="00E83B6F" w:rsidRDefault="00B63944" w:rsidP="001565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B63944" w:rsidRPr="00FA6FB0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270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376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63944" w:rsidRPr="00E83B6F" w:rsidTr="00B63944">
        <w:trPr>
          <w:trHeight w:val="409"/>
        </w:trPr>
        <w:tc>
          <w:tcPr>
            <w:tcW w:w="3509" w:type="dxa"/>
            <w:vMerge/>
          </w:tcPr>
          <w:p w:rsidR="00B63944" w:rsidRPr="00E83B6F" w:rsidRDefault="00B63944" w:rsidP="001565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B63944" w:rsidRPr="00FA6FB0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270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4880,8</w:t>
            </w:r>
          </w:p>
        </w:tc>
        <w:tc>
          <w:tcPr>
            <w:tcW w:w="1701" w:type="dxa"/>
          </w:tcPr>
          <w:p w:rsidR="00B63944" w:rsidRPr="00FA6FB0" w:rsidRDefault="00B63944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95,33 %</w:t>
            </w:r>
          </w:p>
        </w:tc>
        <w:tc>
          <w:tcPr>
            <w:tcW w:w="1376" w:type="dxa"/>
          </w:tcPr>
          <w:p w:rsidR="00B63944" w:rsidRPr="00FA6FB0" w:rsidRDefault="00075478" w:rsidP="00B6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4887,4</w:t>
            </w:r>
          </w:p>
        </w:tc>
      </w:tr>
    </w:tbl>
    <w:p w:rsidR="00B63944" w:rsidRPr="00E83B6F" w:rsidRDefault="00B6394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497C" w:rsidRPr="00FA6FB0" w:rsidRDefault="00B6394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В ходе выполнения всех программных мероприятий были достигнуты </w:t>
      </w:r>
      <w:r w:rsidR="00F847A9">
        <w:rPr>
          <w:rFonts w:ascii="Times New Roman" w:hAnsi="Times New Roman" w:cs="Times New Roman"/>
          <w:sz w:val="28"/>
          <w:szCs w:val="28"/>
        </w:rPr>
        <w:t>определенные</w:t>
      </w:r>
      <w:r w:rsidRPr="00FA6FB0">
        <w:rPr>
          <w:rFonts w:ascii="Times New Roman" w:hAnsi="Times New Roman" w:cs="Times New Roman"/>
          <w:sz w:val="28"/>
          <w:szCs w:val="28"/>
        </w:rPr>
        <w:t xml:space="preserve"> значения индикаторов (плановое значение индикато</w:t>
      </w:r>
      <w:r w:rsidR="00F847A9">
        <w:rPr>
          <w:rFonts w:ascii="Times New Roman" w:hAnsi="Times New Roman" w:cs="Times New Roman"/>
          <w:sz w:val="28"/>
          <w:szCs w:val="28"/>
        </w:rPr>
        <w:t>ров и показателей выполнено на 85</w:t>
      </w:r>
      <w:r w:rsidRPr="00FA6FB0">
        <w:rPr>
          <w:rFonts w:ascii="Times New Roman" w:hAnsi="Times New Roman" w:cs="Times New Roman"/>
          <w:sz w:val="28"/>
          <w:szCs w:val="28"/>
        </w:rPr>
        <w:t xml:space="preserve"> %)</w:t>
      </w:r>
      <w:r w:rsidR="00AD04E3" w:rsidRPr="00FA6FB0">
        <w:rPr>
          <w:rFonts w:ascii="Times New Roman" w:hAnsi="Times New Roman" w:cs="Times New Roman"/>
          <w:sz w:val="28"/>
          <w:szCs w:val="28"/>
        </w:rPr>
        <w:t>.</w:t>
      </w:r>
    </w:p>
    <w:p w:rsidR="00AD04E3" w:rsidRPr="00FA6FB0" w:rsidRDefault="00AD04E3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gramStart"/>
      <w:r w:rsidR="00923161" w:rsidRPr="00FA6FB0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923161" w:rsidRPr="00FA6FB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A6FB0">
        <w:rPr>
          <w:rFonts w:ascii="Times New Roman" w:hAnsi="Times New Roman" w:cs="Times New Roman"/>
          <w:sz w:val="28"/>
          <w:szCs w:val="28"/>
        </w:rPr>
        <w:t>-100 %.</w:t>
      </w:r>
    </w:p>
    <w:p w:rsidR="00AD04E3" w:rsidRPr="00FA6FB0" w:rsidRDefault="00AD04E3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Эффективность</w:t>
      </w:r>
      <w:r w:rsidR="00F84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7A9">
        <w:rPr>
          <w:rFonts w:ascii="Times New Roman" w:hAnsi="Times New Roman" w:cs="Times New Roman"/>
          <w:sz w:val="28"/>
          <w:szCs w:val="28"/>
        </w:rPr>
        <w:t>реализации-средняя</w:t>
      </w:r>
      <w:proofErr w:type="gramEnd"/>
      <w:r w:rsidRPr="00FA6FB0">
        <w:rPr>
          <w:rFonts w:ascii="Times New Roman" w:hAnsi="Times New Roman" w:cs="Times New Roman"/>
          <w:sz w:val="28"/>
          <w:szCs w:val="28"/>
        </w:rPr>
        <w:t>.</w:t>
      </w:r>
    </w:p>
    <w:p w:rsidR="00AD04E3" w:rsidRPr="00FA6FB0" w:rsidRDefault="00AD04E3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</w:t>
      </w:r>
      <w:r w:rsidR="00840763" w:rsidRPr="00FA6FB0">
        <w:rPr>
          <w:rFonts w:ascii="Times New Roman" w:hAnsi="Times New Roman" w:cs="Times New Roman"/>
          <w:sz w:val="28"/>
          <w:szCs w:val="28"/>
        </w:rPr>
        <w:t xml:space="preserve"> Программы рекомендовано: сохранить предусмотренные в муниципальной программе объемы финансового обеспечения из местного бюджета в очередном финансовом году.</w:t>
      </w:r>
    </w:p>
    <w:p w:rsidR="00840763" w:rsidRPr="00E83B6F" w:rsidRDefault="00840763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0763" w:rsidRPr="00FA6FB0" w:rsidRDefault="00840763" w:rsidP="001565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6FB0">
        <w:rPr>
          <w:rFonts w:ascii="Times New Roman" w:hAnsi="Times New Roman" w:cs="Times New Roman"/>
          <w:b/>
          <w:sz w:val="28"/>
          <w:szCs w:val="28"/>
        </w:rPr>
        <w:t xml:space="preserve">3.Муниципальная программа «Повышение эффективности муниципального управления </w:t>
      </w:r>
      <w:proofErr w:type="gramStart"/>
      <w:r w:rsidRPr="00FA6F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A6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6FB0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FA6FB0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</w:t>
      </w:r>
      <w:r w:rsidR="00FA6FB0" w:rsidRPr="00FA6FB0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 на 2020-2030</w:t>
      </w:r>
      <w:r w:rsidRPr="00FA6FB0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В рамках данной Программы действует </w:t>
      </w:r>
      <w:r w:rsidR="00FA6FB0" w:rsidRPr="00FA6FB0">
        <w:rPr>
          <w:rFonts w:ascii="Times New Roman" w:hAnsi="Times New Roman" w:cs="Times New Roman"/>
          <w:sz w:val="28"/>
          <w:szCs w:val="28"/>
        </w:rPr>
        <w:t>6</w:t>
      </w:r>
      <w:r w:rsidRPr="00FA6FB0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1. «Организация муниципального управления»;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2. «Профилактика правонарушений»;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3. «Противодействие экстремизму и профилактика терроризма»;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4. «Гражданская оборона и минимизация последствий ЧС»;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5. «Улучшение условий охраны труда».</w:t>
      </w:r>
    </w:p>
    <w:p w:rsidR="00275F7D" w:rsidRPr="00FA6FB0" w:rsidRDefault="00275F7D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6. «Предупреждение и противодействие коррупции».</w:t>
      </w:r>
    </w:p>
    <w:p w:rsidR="00BA1C0F" w:rsidRPr="00FA6FB0" w:rsidRDefault="00BA1C0F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FB0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«Повышение эффективности муниципального управления»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FA6FB0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Pr="00FA6FB0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РК.</w:t>
      </w:r>
      <w:proofErr w:type="gramEnd"/>
    </w:p>
    <w:p w:rsidR="004D2AC8" w:rsidRPr="00FA6FB0" w:rsidRDefault="004D2AC8" w:rsidP="00BA1C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Pr="00FA6FB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FA6FB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6FB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FA6FB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1715"/>
        <w:gridCol w:w="1129"/>
        <w:gridCol w:w="1669"/>
        <w:gridCol w:w="1196"/>
      </w:tblGrid>
      <w:tr w:rsidR="00D762F7" w:rsidRPr="00FA6FB0" w:rsidTr="00275F7D">
        <w:tc>
          <w:tcPr>
            <w:tcW w:w="3862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D762F7" w:rsidRPr="00E83B6F" w:rsidTr="00275F7D">
        <w:trPr>
          <w:trHeight w:val="393"/>
        </w:trPr>
        <w:tc>
          <w:tcPr>
            <w:tcW w:w="3862" w:type="dxa"/>
            <w:vMerge w:val="restart"/>
          </w:tcPr>
          <w:p w:rsidR="00D762F7" w:rsidRPr="00FA6FB0" w:rsidRDefault="00D762F7" w:rsidP="00FA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A6FB0" w:rsidRPr="00FA6FB0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FA6FB0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6471,8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7266,7</w:t>
            </w:r>
          </w:p>
        </w:tc>
      </w:tr>
      <w:tr w:rsidR="00D762F7" w:rsidRPr="00E83B6F" w:rsidTr="00275F7D">
        <w:trPr>
          <w:trHeight w:val="442"/>
        </w:trPr>
        <w:tc>
          <w:tcPr>
            <w:tcW w:w="3862" w:type="dxa"/>
            <w:vMerge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762F7" w:rsidRPr="00E83B6F" w:rsidTr="00275F7D">
        <w:trPr>
          <w:trHeight w:val="409"/>
        </w:trPr>
        <w:tc>
          <w:tcPr>
            <w:tcW w:w="3862" w:type="dxa"/>
            <w:vMerge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762F7" w:rsidRPr="00E83B6F" w:rsidTr="00275F7D">
        <w:trPr>
          <w:trHeight w:val="328"/>
        </w:trPr>
        <w:tc>
          <w:tcPr>
            <w:tcW w:w="3862" w:type="dxa"/>
            <w:vMerge/>
          </w:tcPr>
          <w:p w:rsidR="00D762F7" w:rsidRPr="00E83B6F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6471,8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7266,7</w:t>
            </w:r>
          </w:p>
        </w:tc>
      </w:tr>
      <w:tr w:rsidR="00D762F7" w:rsidRPr="00E83B6F" w:rsidTr="00275F7D">
        <w:trPr>
          <w:trHeight w:val="245"/>
        </w:trPr>
        <w:tc>
          <w:tcPr>
            <w:tcW w:w="3862" w:type="dxa"/>
            <w:vMerge w:val="restart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муниципального управления»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4731,8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5421,4</w:t>
            </w:r>
          </w:p>
        </w:tc>
      </w:tr>
      <w:tr w:rsidR="00D762F7" w:rsidRPr="00E83B6F" w:rsidTr="00275F7D">
        <w:trPr>
          <w:trHeight w:val="197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48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64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4731,8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5421,4</w:t>
            </w:r>
          </w:p>
        </w:tc>
      </w:tr>
      <w:tr w:rsidR="00D762F7" w:rsidRPr="00E83B6F" w:rsidTr="00275F7D">
        <w:trPr>
          <w:trHeight w:val="245"/>
        </w:trPr>
        <w:tc>
          <w:tcPr>
            <w:tcW w:w="3862" w:type="dxa"/>
            <w:vMerge w:val="restart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9" w:type="dxa"/>
          </w:tcPr>
          <w:p w:rsidR="00D762F7" w:rsidRPr="00FA6FB0" w:rsidRDefault="00FA6FB0" w:rsidP="00FA6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D762F7" w:rsidRPr="00E83B6F" w:rsidTr="00275F7D">
        <w:trPr>
          <w:trHeight w:val="197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80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26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D762F7" w:rsidRPr="00E83B6F" w:rsidTr="00275F7D">
        <w:trPr>
          <w:trHeight w:val="261"/>
        </w:trPr>
        <w:tc>
          <w:tcPr>
            <w:tcW w:w="3862" w:type="dxa"/>
            <w:vMerge w:val="restart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D762F7" w:rsidRPr="00E83B6F" w:rsidTr="00275F7D">
        <w:trPr>
          <w:trHeight w:val="279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377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327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85,5%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</w:tr>
      <w:tr w:rsidR="00D762F7" w:rsidRPr="00E83B6F" w:rsidTr="00275F7D">
        <w:trPr>
          <w:trHeight w:val="327"/>
        </w:trPr>
        <w:tc>
          <w:tcPr>
            <w:tcW w:w="3862" w:type="dxa"/>
            <w:vMerge w:val="restart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«Гражданская оборона и минимизация последствий ЧС»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762F7" w:rsidRPr="00E83B6F" w:rsidTr="00275F7D">
        <w:trPr>
          <w:trHeight w:val="311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80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31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762F7" w:rsidRPr="00E83B6F" w:rsidTr="00275F7D">
        <w:trPr>
          <w:trHeight w:val="213"/>
        </w:trPr>
        <w:tc>
          <w:tcPr>
            <w:tcW w:w="3862" w:type="dxa"/>
            <w:vMerge w:val="restart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охраны труда»</w:t>
            </w: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D762F7" w:rsidRPr="00E83B6F" w:rsidTr="00275F7D">
        <w:trPr>
          <w:trHeight w:val="246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48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F7" w:rsidRPr="00E83B6F" w:rsidTr="00275F7D">
        <w:trPr>
          <w:trHeight w:val="158"/>
        </w:trPr>
        <w:tc>
          <w:tcPr>
            <w:tcW w:w="3862" w:type="dxa"/>
            <w:vMerge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D762F7" w:rsidRPr="00FA6FB0" w:rsidRDefault="00D762F7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69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  <w:r w:rsidR="004D2AC8"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D762F7" w:rsidRPr="00FA6FB0" w:rsidRDefault="00FA6FB0" w:rsidP="00D7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275F7D" w:rsidRPr="00E83B6F" w:rsidTr="00275F7D">
        <w:trPr>
          <w:trHeight w:val="213"/>
        </w:trPr>
        <w:tc>
          <w:tcPr>
            <w:tcW w:w="3862" w:type="dxa"/>
            <w:vMerge w:val="restart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Подпрограмма «Предупреждение и противодействие коррупции»</w:t>
            </w:r>
          </w:p>
        </w:tc>
        <w:tc>
          <w:tcPr>
            <w:tcW w:w="1715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275F7D" w:rsidRPr="00FA6FB0" w:rsidRDefault="00FA6FB0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5F7D" w:rsidRPr="00FA6F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75F7D" w:rsidRPr="00E83B6F" w:rsidTr="00275F7D">
        <w:trPr>
          <w:trHeight w:val="246"/>
        </w:trPr>
        <w:tc>
          <w:tcPr>
            <w:tcW w:w="3862" w:type="dxa"/>
            <w:vMerge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7D" w:rsidRPr="00E83B6F" w:rsidTr="00275F7D">
        <w:trPr>
          <w:trHeight w:val="148"/>
        </w:trPr>
        <w:tc>
          <w:tcPr>
            <w:tcW w:w="3862" w:type="dxa"/>
            <w:vMerge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7D" w:rsidRPr="00E83B6F" w:rsidTr="00275F7D">
        <w:trPr>
          <w:trHeight w:val="158"/>
        </w:trPr>
        <w:tc>
          <w:tcPr>
            <w:tcW w:w="3862" w:type="dxa"/>
            <w:vMerge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275F7D" w:rsidRPr="00FA6FB0" w:rsidRDefault="00275F7D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275F7D" w:rsidRPr="00FA6FB0" w:rsidRDefault="00FA6FB0" w:rsidP="00275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F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5F7D" w:rsidRPr="00FA6F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762F7" w:rsidRPr="00E83B6F" w:rsidRDefault="00D762F7" w:rsidP="00BA1C0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6287" w:rsidRPr="00FA6FB0" w:rsidRDefault="00923161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В ходе выполнения всех программных мероприятий были достигнуты определенные значения индикаторов (плановое значение индикатор</w:t>
      </w:r>
      <w:r w:rsidR="00F847A9">
        <w:rPr>
          <w:rFonts w:ascii="Times New Roman" w:hAnsi="Times New Roman" w:cs="Times New Roman"/>
          <w:sz w:val="28"/>
          <w:szCs w:val="28"/>
        </w:rPr>
        <w:t>ов и показателей выполнено на 98</w:t>
      </w:r>
      <w:r w:rsidRPr="00FA6FB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923161" w:rsidRPr="00FA6FB0" w:rsidRDefault="00923161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gramStart"/>
      <w:r w:rsidRPr="00FA6FB0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FA6FB0">
        <w:rPr>
          <w:rFonts w:ascii="Times New Roman" w:hAnsi="Times New Roman" w:cs="Times New Roman"/>
          <w:sz w:val="28"/>
          <w:szCs w:val="28"/>
        </w:rPr>
        <w:t xml:space="preserve"> средств-</w:t>
      </w:r>
      <w:r w:rsidR="00FA6FB0" w:rsidRPr="00FA6FB0">
        <w:rPr>
          <w:rFonts w:ascii="Times New Roman" w:hAnsi="Times New Roman" w:cs="Times New Roman"/>
          <w:sz w:val="28"/>
          <w:szCs w:val="28"/>
        </w:rPr>
        <w:t>89,1</w:t>
      </w:r>
      <w:r w:rsidRPr="00FA6FB0">
        <w:rPr>
          <w:rFonts w:ascii="Times New Roman" w:hAnsi="Times New Roman" w:cs="Times New Roman"/>
          <w:sz w:val="28"/>
          <w:szCs w:val="28"/>
        </w:rPr>
        <w:t xml:space="preserve"> %</w:t>
      </w:r>
      <w:r w:rsidR="00D534FF" w:rsidRPr="00FA6FB0">
        <w:rPr>
          <w:rFonts w:ascii="Times New Roman" w:hAnsi="Times New Roman" w:cs="Times New Roman"/>
          <w:sz w:val="28"/>
          <w:szCs w:val="28"/>
        </w:rPr>
        <w:t>.</w:t>
      </w:r>
    </w:p>
    <w:p w:rsidR="00D534FF" w:rsidRPr="00FA6FB0" w:rsidRDefault="00D534FF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FA6FB0">
        <w:rPr>
          <w:rFonts w:ascii="Times New Roman" w:hAnsi="Times New Roman" w:cs="Times New Roman"/>
          <w:sz w:val="28"/>
          <w:szCs w:val="28"/>
        </w:rPr>
        <w:t>реализации-высокая</w:t>
      </w:r>
      <w:proofErr w:type="gramEnd"/>
      <w:r w:rsidRPr="00FA6FB0">
        <w:rPr>
          <w:rFonts w:ascii="Times New Roman" w:hAnsi="Times New Roman" w:cs="Times New Roman"/>
          <w:sz w:val="28"/>
          <w:szCs w:val="28"/>
        </w:rPr>
        <w:t>.</w:t>
      </w:r>
    </w:p>
    <w:p w:rsidR="00D534FF" w:rsidRPr="00FA6FB0" w:rsidRDefault="00D534FF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бюджетного обеспечения из местного бюджета в очередном финансовом году.</w:t>
      </w:r>
    </w:p>
    <w:p w:rsidR="00D534FF" w:rsidRPr="00E83B6F" w:rsidRDefault="00D534FF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4FF" w:rsidRPr="00FA6FB0" w:rsidRDefault="00D534FF" w:rsidP="001565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6FB0">
        <w:rPr>
          <w:rFonts w:ascii="Times New Roman" w:hAnsi="Times New Roman" w:cs="Times New Roman"/>
          <w:b/>
          <w:sz w:val="28"/>
          <w:szCs w:val="28"/>
        </w:rPr>
        <w:t xml:space="preserve">4.Муниципальная программа «Развитие муниципального хозяйства и устойчивое развитие городских территорий </w:t>
      </w:r>
      <w:proofErr w:type="gramStart"/>
      <w:r w:rsidRPr="00FA6FB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A6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6FB0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FA6FB0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</w:t>
      </w:r>
      <w:r w:rsidR="00FA6FB0" w:rsidRPr="00FA6FB0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 на 2020-2030</w:t>
      </w:r>
      <w:r w:rsidRPr="00FA6FB0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D534FF" w:rsidRPr="00FA6FB0" w:rsidRDefault="00D534FF" w:rsidP="00D5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7310F1" w:rsidRPr="00FA6FB0" w:rsidRDefault="007310F1" w:rsidP="0073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В рамках данной Программы действует </w:t>
      </w:r>
      <w:r w:rsidR="00FA6FB0" w:rsidRPr="00FA6FB0">
        <w:rPr>
          <w:rFonts w:ascii="Times New Roman" w:hAnsi="Times New Roman" w:cs="Times New Roman"/>
          <w:sz w:val="28"/>
          <w:szCs w:val="28"/>
        </w:rPr>
        <w:t>6</w:t>
      </w:r>
      <w:r w:rsidRPr="00FA6FB0">
        <w:rPr>
          <w:rFonts w:ascii="Times New Roman" w:hAnsi="Times New Roman" w:cs="Times New Roman"/>
          <w:sz w:val="28"/>
          <w:szCs w:val="28"/>
        </w:rPr>
        <w:t xml:space="preserve"> </w:t>
      </w:r>
      <w:r w:rsidR="00FA6FB0" w:rsidRPr="00FA6FB0">
        <w:rPr>
          <w:rFonts w:ascii="Times New Roman" w:hAnsi="Times New Roman" w:cs="Times New Roman"/>
          <w:sz w:val="28"/>
          <w:szCs w:val="28"/>
        </w:rPr>
        <w:t>подпрограмм</w:t>
      </w:r>
      <w:r w:rsidRPr="00FA6FB0">
        <w:rPr>
          <w:rFonts w:ascii="Times New Roman" w:hAnsi="Times New Roman" w:cs="Times New Roman"/>
          <w:sz w:val="28"/>
          <w:szCs w:val="28"/>
        </w:rPr>
        <w:t>:</w:t>
      </w:r>
    </w:p>
    <w:p w:rsidR="007310F1" w:rsidRPr="00FA6FB0" w:rsidRDefault="007310F1" w:rsidP="0073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1. «Осуществление градостроительной политики и градостроительных мероприятий»;</w:t>
      </w:r>
    </w:p>
    <w:p w:rsidR="007310F1" w:rsidRPr="00FA6FB0" w:rsidRDefault="007310F1" w:rsidP="0073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2. «Развитие жилищно-коммунального хозяйства»;</w:t>
      </w:r>
    </w:p>
    <w:p w:rsidR="007310F1" w:rsidRPr="00FA6FB0" w:rsidRDefault="007310F1" w:rsidP="0073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3. «Благоустройство города </w:t>
      </w:r>
      <w:proofErr w:type="spellStart"/>
      <w:r w:rsidRPr="00FA6FB0">
        <w:rPr>
          <w:rFonts w:ascii="Times New Roman" w:hAnsi="Times New Roman" w:cs="Times New Roman"/>
          <w:sz w:val="28"/>
          <w:szCs w:val="28"/>
        </w:rPr>
        <w:t>Городовиковска</w:t>
      </w:r>
      <w:proofErr w:type="spellEnd"/>
      <w:r w:rsidRPr="00FA6FB0">
        <w:rPr>
          <w:rFonts w:ascii="Times New Roman" w:hAnsi="Times New Roman" w:cs="Times New Roman"/>
          <w:sz w:val="28"/>
          <w:szCs w:val="28"/>
        </w:rPr>
        <w:t>»;</w:t>
      </w:r>
    </w:p>
    <w:p w:rsidR="007310F1" w:rsidRPr="00FA6FB0" w:rsidRDefault="007310F1" w:rsidP="00731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4. «Обеспечение перви</w:t>
      </w:r>
      <w:r w:rsidR="006902C5" w:rsidRPr="00FA6FB0">
        <w:rPr>
          <w:rFonts w:ascii="Times New Roman" w:hAnsi="Times New Roman" w:cs="Times New Roman"/>
          <w:sz w:val="28"/>
          <w:szCs w:val="28"/>
        </w:rPr>
        <w:t>чных мер пожарной безопасности»;</w:t>
      </w:r>
    </w:p>
    <w:p w:rsidR="007310F1" w:rsidRPr="00FA6FB0" w:rsidRDefault="006902C5" w:rsidP="00D5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>5. «Энергосбережение и повышение энергетической эффективности»;</w:t>
      </w:r>
    </w:p>
    <w:p w:rsidR="006902C5" w:rsidRPr="00FA6FB0" w:rsidRDefault="006902C5" w:rsidP="00D5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lastRenderedPageBreak/>
        <w:t>6. «Использование и охрана земель».</w:t>
      </w:r>
    </w:p>
    <w:p w:rsidR="00D534FF" w:rsidRPr="00FA6FB0" w:rsidRDefault="00D534FF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A6FB0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«Развитие муниципального хозяйства и устойчивое развитие городских территорий» является </w:t>
      </w:r>
      <w:r w:rsidR="008E4A05" w:rsidRPr="00FA6FB0">
        <w:rPr>
          <w:rFonts w:ascii="Times New Roman" w:hAnsi="Times New Roman" w:cs="Times New Roman"/>
          <w:sz w:val="28"/>
          <w:szCs w:val="28"/>
        </w:rPr>
        <w:t xml:space="preserve">повышение качества жилищно-коммунальных услуг на основе самоокупаемости, </w:t>
      </w:r>
      <w:proofErr w:type="spellStart"/>
      <w:r w:rsidR="008E4A05" w:rsidRPr="00FA6FB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8E4A05" w:rsidRPr="00FA6FB0">
        <w:rPr>
          <w:rFonts w:ascii="Times New Roman" w:hAnsi="Times New Roman" w:cs="Times New Roman"/>
          <w:sz w:val="28"/>
          <w:szCs w:val="28"/>
        </w:rPr>
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</w:r>
    </w:p>
    <w:p w:rsidR="000E4C6B" w:rsidRPr="00FA6FB0" w:rsidRDefault="000E4C6B" w:rsidP="001565A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A6F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FA6FB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FA6FB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A6FB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FA6FB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5"/>
        <w:gridCol w:w="1715"/>
        <w:gridCol w:w="1126"/>
        <w:gridCol w:w="1669"/>
        <w:gridCol w:w="1196"/>
      </w:tblGrid>
      <w:tr w:rsidR="000E4C6B" w:rsidRPr="00E83B6F" w:rsidTr="00AC40B6">
        <w:tc>
          <w:tcPr>
            <w:tcW w:w="3865" w:type="dxa"/>
          </w:tcPr>
          <w:p w:rsidR="000E4C6B" w:rsidRPr="00AC40B6" w:rsidRDefault="000E4C6B" w:rsidP="000E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0E4C6B" w:rsidRPr="00AC40B6" w:rsidRDefault="000E4C6B" w:rsidP="000E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26" w:type="dxa"/>
          </w:tcPr>
          <w:p w:rsidR="000E4C6B" w:rsidRPr="00AC40B6" w:rsidRDefault="000E4C6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669" w:type="dxa"/>
          </w:tcPr>
          <w:p w:rsidR="000E4C6B" w:rsidRPr="00AC40B6" w:rsidRDefault="000E4C6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</w:t>
            </w:r>
          </w:p>
        </w:tc>
        <w:tc>
          <w:tcPr>
            <w:tcW w:w="1196" w:type="dxa"/>
          </w:tcPr>
          <w:p w:rsidR="000E4C6B" w:rsidRPr="00AC40B6" w:rsidRDefault="000E4C6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AC40B6" w:rsidRPr="00E83B6F" w:rsidTr="00AC40B6">
        <w:trPr>
          <w:trHeight w:val="376"/>
        </w:trPr>
        <w:tc>
          <w:tcPr>
            <w:tcW w:w="3865" w:type="dxa"/>
            <w:vMerge w:val="restart"/>
          </w:tcPr>
          <w:p w:rsidR="00AC40B6" w:rsidRPr="00AC40B6" w:rsidRDefault="00AC40B6" w:rsidP="00AC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муниципального хозяйства и устойчивое развитие городских территорий </w:t>
            </w:r>
            <w:proofErr w:type="gramStart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 гг.»</w:t>
            </w:r>
          </w:p>
        </w:tc>
        <w:tc>
          <w:tcPr>
            <w:tcW w:w="1715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29432,3</w:t>
            </w:r>
          </w:p>
        </w:tc>
        <w:tc>
          <w:tcPr>
            <w:tcW w:w="1669" w:type="dxa"/>
          </w:tcPr>
          <w:p w:rsidR="00AC40B6" w:rsidRPr="00AC40B6" w:rsidRDefault="00AC40B6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94,9 %</w:t>
            </w:r>
          </w:p>
        </w:tc>
        <w:tc>
          <w:tcPr>
            <w:tcW w:w="1196" w:type="dxa"/>
          </w:tcPr>
          <w:p w:rsidR="00AC40B6" w:rsidRPr="00AC40B6" w:rsidRDefault="00AC40B6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31028,0</w:t>
            </w:r>
          </w:p>
        </w:tc>
      </w:tr>
      <w:tr w:rsidR="00AC40B6" w:rsidRPr="00E83B6F" w:rsidTr="00AC40B6">
        <w:trPr>
          <w:trHeight w:val="459"/>
        </w:trPr>
        <w:tc>
          <w:tcPr>
            <w:tcW w:w="3865" w:type="dxa"/>
            <w:vMerge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C40B6" w:rsidRPr="00E83B6F" w:rsidTr="00AC40B6">
        <w:trPr>
          <w:trHeight w:val="459"/>
        </w:trPr>
        <w:tc>
          <w:tcPr>
            <w:tcW w:w="3865" w:type="dxa"/>
            <w:vMerge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9782,9</w:t>
            </w:r>
          </w:p>
        </w:tc>
        <w:tc>
          <w:tcPr>
            <w:tcW w:w="1669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9782,9</w:t>
            </w:r>
          </w:p>
        </w:tc>
      </w:tr>
      <w:tr w:rsidR="00AC40B6" w:rsidRPr="00E83B6F" w:rsidTr="00AC40B6">
        <w:trPr>
          <w:trHeight w:val="524"/>
        </w:trPr>
        <w:tc>
          <w:tcPr>
            <w:tcW w:w="3865" w:type="dxa"/>
            <w:vMerge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19489,4</w:t>
            </w:r>
          </w:p>
        </w:tc>
        <w:tc>
          <w:tcPr>
            <w:tcW w:w="1669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92,4 %</w:t>
            </w:r>
          </w:p>
        </w:tc>
        <w:tc>
          <w:tcPr>
            <w:tcW w:w="119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21085,1</w:t>
            </w:r>
          </w:p>
        </w:tc>
      </w:tr>
      <w:tr w:rsidR="00AC40B6" w:rsidRPr="00E83B6F" w:rsidTr="00AC40B6">
        <w:trPr>
          <w:trHeight w:val="393"/>
        </w:trPr>
        <w:tc>
          <w:tcPr>
            <w:tcW w:w="3865" w:type="dxa"/>
            <w:vMerge/>
          </w:tcPr>
          <w:p w:rsidR="00AC40B6" w:rsidRPr="00E83B6F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2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669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6" w:type="dxa"/>
          </w:tcPr>
          <w:p w:rsidR="00AC40B6" w:rsidRPr="00AC40B6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856D8C" w:rsidRPr="00E83B6F" w:rsidTr="00AC40B6">
        <w:trPr>
          <w:trHeight w:val="360"/>
        </w:trPr>
        <w:tc>
          <w:tcPr>
            <w:tcW w:w="3865" w:type="dxa"/>
            <w:vMerge w:val="restart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Подпрограмма «Осуществление градостроительной политики и градостроительных мероприятий»</w:t>
            </w: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856D8C" w:rsidRPr="007C4ADB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836,7</w:t>
            </w:r>
          </w:p>
        </w:tc>
        <w:tc>
          <w:tcPr>
            <w:tcW w:w="1669" w:type="dxa"/>
          </w:tcPr>
          <w:p w:rsidR="00856D8C" w:rsidRPr="007C4ADB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  <w:r w:rsidR="00856D8C" w:rsidRPr="007C4A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</w:tr>
      <w:tr w:rsidR="00856D8C" w:rsidRPr="00E83B6F" w:rsidTr="00AC40B6">
        <w:trPr>
          <w:trHeight w:val="475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8C" w:rsidRPr="00E83B6F" w:rsidTr="00AC40B6">
        <w:trPr>
          <w:trHeight w:val="361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56D8C" w:rsidRPr="007C4ADB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8C" w:rsidRPr="00E83B6F" w:rsidTr="00AC40B6">
        <w:trPr>
          <w:trHeight w:val="376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856D8C" w:rsidRPr="007C4ADB" w:rsidRDefault="00AC40B6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836,7</w:t>
            </w:r>
          </w:p>
        </w:tc>
        <w:tc>
          <w:tcPr>
            <w:tcW w:w="1669" w:type="dxa"/>
          </w:tcPr>
          <w:p w:rsidR="00856D8C" w:rsidRPr="007C4ADB" w:rsidRDefault="00AC40B6" w:rsidP="00AC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  <w:r w:rsidR="00856D8C" w:rsidRPr="007C4A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1166,0</w:t>
            </w:r>
          </w:p>
        </w:tc>
      </w:tr>
      <w:tr w:rsidR="00856D8C" w:rsidRPr="00E83B6F" w:rsidTr="00AC40B6">
        <w:trPr>
          <w:trHeight w:val="310"/>
        </w:trPr>
        <w:tc>
          <w:tcPr>
            <w:tcW w:w="3865" w:type="dxa"/>
            <w:vMerge w:val="restart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жилищно-коммунального хозяйства»</w:t>
            </w: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856D8C" w:rsidRPr="007C4ADB" w:rsidRDefault="007C4ADB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12710,3</w:t>
            </w:r>
          </w:p>
        </w:tc>
        <w:tc>
          <w:tcPr>
            <w:tcW w:w="1669" w:type="dxa"/>
          </w:tcPr>
          <w:p w:rsidR="00856D8C" w:rsidRPr="007C4ADB" w:rsidRDefault="007C4ADB" w:rsidP="007C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856D8C" w:rsidRPr="007C4A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7C4ADB" w:rsidRDefault="007C4ADB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12718,6</w:t>
            </w:r>
          </w:p>
        </w:tc>
      </w:tr>
      <w:tr w:rsidR="00856D8C" w:rsidRPr="00E83B6F" w:rsidTr="00AC40B6">
        <w:trPr>
          <w:trHeight w:val="312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856D8C" w:rsidRPr="00E83B6F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856D8C" w:rsidRPr="00E83B6F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856D8C" w:rsidRPr="00E83B6F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56D8C" w:rsidRPr="00E83B6F" w:rsidTr="00AC40B6">
        <w:trPr>
          <w:trHeight w:val="180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8593,0</w:t>
            </w:r>
          </w:p>
        </w:tc>
        <w:tc>
          <w:tcPr>
            <w:tcW w:w="1669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8593,0</w:t>
            </w:r>
          </w:p>
        </w:tc>
      </w:tr>
      <w:tr w:rsidR="00856D8C" w:rsidRPr="00E83B6F" w:rsidTr="00AC40B6">
        <w:trPr>
          <w:trHeight w:val="131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4117,3</w:t>
            </w:r>
          </w:p>
        </w:tc>
        <w:tc>
          <w:tcPr>
            <w:tcW w:w="1669" w:type="dxa"/>
          </w:tcPr>
          <w:p w:rsidR="00856D8C" w:rsidRPr="007C4ADB" w:rsidRDefault="007C4ADB" w:rsidP="007C4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="00856D8C" w:rsidRPr="007C4AD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7C4ADB" w:rsidRDefault="007C4ADB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4125,6</w:t>
            </w:r>
          </w:p>
        </w:tc>
      </w:tr>
      <w:tr w:rsidR="00956537" w:rsidRPr="00E83B6F" w:rsidTr="00AC40B6">
        <w:trPr>
          <w:trHeight w:val="327"/>
        </w:trPr>
        <w:tc>
          <w:tcPr>
            <w:tcW w:w="3865" w:type="dxa"/>
            <w:vMerge w:val="restart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«Благоустройство города </w:t>
            </w:r>
            <w:proofErr w:type="spellStart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Городовиковска</w:t>
            </w:r>
            <w:proofErr w:type="spellEnd"/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956537" w:rsidRPr="007C4ADB" w:rsidRDefault="00956537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15883,4</w:t>
            </w:r>
          </w:p>
        </w:tc>
        <w:tc>
          <w:tcPr>
            <w:tcW w:w="1669" w:type="dxa"/>
          </w:tcPr>
          <w:p w:rsidR="00956537" w:rsidRPr="007C4ADB" w:rsidRDefault="00956537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92,8%</w:t>
            </w:r>
          </w:p>
        </w:tc>
        <w:tc>
          <w:tcPr>
            <w:tcW w:w="1196" w:type="dxa"/>
          </w:tcPr>
          <w:p w:rsidR="00956537" w:rsidRPr="007C4ADB" w:rsidRDefault="00956537" w:rsidP="00B8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28"/>
                <w:szCs w:val="28"/>
              </w:rPr>
              <w:t>17116,9</w:t>
            </w:r>
          </w:p>
        </w:tc>
      </w:tr>
      <w:tr w:rsidR="00956537" w:rsidRPr="00E83B6F" w:rsidTr="00AC40B6">
        <w:trPr>
          <w:trHeight w:val="344"/>
        </w:trPr>
        <w:tc>
          <w:tcPr>
            <w:tcW w:w="3865" w:type="dxa"/>
            <w:vMerge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956537" w:rsidRPr="00E83B6F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956537" w:rsidRPr="00E83B6F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</w:tcPr>
          <w:p w:rsidR="00956537" w:rsidRPr="00E83B6F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56537" w:rsidRPr="00E83B6F" w:rsidTr="00AC40B6">
        <w:trPr>
          <w:trHeight w:val="148"/>
        </w:trPr>
        <w:tc>
          <w:tcPr>
            <w:tcW w:w="3865" w:type="dxa"/>
            <w:vMerge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1189,9</w:t>
            </w:r>
          </w:p>
        </w:tc>
        <w:tc>
          <w:tcPr>
            <w:tcW w:w="1669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1189,9</w:t>
            </w:r>
          </w:p>
        </w:tc>
      </w:tr>
      <w:tr w:rsidR="00956537" w:rsidRPr="00E83B6F" w:rsidTr="00956537">
        <w:trPr>
          <w:trHeight w:val="328"/>
        </w:trPr>
        <w:tc>
          <w:tcPr>
            <w:tcW w:w="3865" w:type="dxa"/>
            <w:vMerge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14533,5</w:t>
            </w:r>
          </w:p>
        </w:tc>
        <w:tc>
          <w:tcPr>
            <w:tcW w:w="1669" w:type="dxa"/>
          </w:tcPr>
          <w:p w:rsidR="00956537" w:rsidRPr="00956537" w:rsidRDefault="00956537" w:rsidP="009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92,2 %</w:t>
            </w:r>
          </w:p>
        </w:tc>
        <w:tc>
          <w:tcPr>
            <w:tcW w:w="119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15767,0</w:t>
            </w:r>
          </w:p>
        </w:tc>
      </w:tr>
      <w:tr w:rsidR="00956537" w:rsidRPr="00E83B6F" w:rsidTr="00956537">
        <w:trPr>
          <w:trHeight w:val="301"/>
        </w:trPr>
        <w:tc>
          <w:tcPr>
            <w:tcW w:w="3865" w:type="dxa"/>
            <w:vMerge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56537" w:rsidRPr="00AC40B6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2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669" w:type="dxa"/>
          </w:tcPr>
          <w:p w:rsidR="00956537" w:rsidRPr="00956537" w:rsidRDefault="00956537" w:rsidP="009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6" w:type="dxa"/>
          </w:tcPr>
          <w:p w:rsidR="00956537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856D8C" w:rsidRPr="00E83B6F" w:rsidTr="00AC40B6">
        <w:trPr>
          <w:trHeight w:val="245"/>
        </w:trPr>
        <w:tc>
          <w:tcPr>
            <w:tcW w:w="3865" w:type="dxa"/>
            <w:vMerge w:val="restart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69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="00856D8C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856D8C" w:rsidRPr="00E83B6F" w:rsidTr="00AC40B6">
        <w:trPr>
          <w:trHeight w:val="328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8C" w:rsidRPr="00E83B6F" w:rsidTr="00AC40B6">
        <w:trPr>
          <w:trHeight w:val="180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56D8C" w:rsidRPr="00956537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D8C" w:rsidRPr="00E83B6F" w:rsidTr="00AC40B6">
        <w:trPr>
          <w:trHeight w:val="180"/>
        </w:trPr>
        <w:tc>
          <w:tcPr>
            <w:tcW w:w="3865" w:type="dxa"/>
            <w:vMerge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56D8C" w:rsidRPr="00AC40B6" w:rsidRDefault="00856D8C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69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="00856D8C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96" w:type="dxa"/>
          </w:tcPr>
          <w:p w:rsidR="00856D8C" w:rsidRPr="00956537" w:rsidRDefault="00956537" w:rsidP="000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6902C5" w:rsidRPr="00E83B6F" w:rsidTr="00AC40B6">
        <w:trPr>
          <w:trHeight w:val="245"/>
        </w:trPr>
        <w:tc>
          <w:tcPr>
            <w:tcW w:w="3865" w:type="dxa"/>
            <w:vMerge w:val="restart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6" w:type="dxa"/>
          </w:tcPr>
          <w:p w:rsidR="006902C5" w:rsidRPr="00956537" w:rsidRDefault="00956537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02C5" w:rsidRPr="009565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02C5" w:rsidRPr="00E83B6F" w:rsidTr="00AC40B6">
        <w:trPr>
          <w:trHeight w:val="328"/>
        </w:trPr>
        <w:tc>
          <w:tcPr>
            <w:tcW w:w="3865" w:type="dxa"/>
            <w:vMerge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C5" w:rsidRPr="00E83B6F" w:rsidTr="00AC40B6">
        <w:trPr>
          <w:trHeight w:val="180"/>
        </w:trPr>
        <w:tc>
          <w:tcPr>
            <w:tcW w:w="3865" w:type="dxa"/>
            <w:vMerge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C5" w:rsidRPr="00E83B6F" w:rsidTr="00AC40B6">
        <w:trPr>
          <w:trHeight w:val="180"/>
        </w:trPr>
        <w:tc>
          <w:tcPr>
            <w:tcW w:w="3865" w:type="dxa"/>
            <w:vMerge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6902C5" w:rsidRPr="00956537" w:rsidRDefault="00956537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02C5" w:rsidRPr="009565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02C5" w:rsidRPr="00E83B6F" w:rsidTr="00AC40B6">
        <w:trPr>
          <w:trHeight w:val="245"/>
        </w:trPr>
        <w:tc>
          <w:tcPr>
            <w:tcW w:w="3865" w:type="dxa"/>
            <w:vMerge w:val="restart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AC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«Использование и охрана земель»</w:t>
            </w: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126" w:type="dxa"/>
          </w:tcPr>
          <w:p w:rsidR="006902C5" w:rsidRPr="00956537" w:rsidRDefault="00956537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02C5" w:rsidRPr="009565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02C5" w:rsidRPr="00E83B6F" w:rsidTr="00AC40B6">
        <w:trPr>
          <w:trHeight w:val="328"/>
        </w:trPr>
        <w:tc>
          <w:tcPr>
            <w:tcW w:w="3865" w:type="dxa"/>
            <w:vMerge/>
          </w:tcPr>
          <w:p w:rsidR="006902C5" w:rsidRPr="00E83B6F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C5" w:rsidRPr="00E83B6F" w:rsidTr="00AC40B6">
        <w:trPr>
          <w:trHeight w:val="180"/>
        </w:trPr>
        <w:tc>
          <w:tcPr>
            <w:tcW w:w="3865" w:type="dxa"/>
            <w:vMerge/>
          </w:tcPr>
          <w:p w:rsidR="006902C5" w:rsidRPr="00E83B6F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C5" w:rsidRPr="00E83B6F" w:rsidTr="00AC40B6">
        <w:trPr>
          <w:trHeight w:val="180"/>
        </w:trPr>
        <w:tc>
          <w:tcPr>
            <w:tcW w:w="3865" w:type="dxa"/>
            <w:vMerge/>
          </w:tcPr>
          <w:p w:rsidR="006902C5" w:rsidRPr="00E83B6F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6902C5" w:rsidRPr="00AC40B6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B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6" w:type="dxa"/>
          </w:tcPr>
          <w:p w:rsidR="006902C5" w:rsidRPr="00956537" w:rsidRDefault="00956537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02C5" w:rsidRPr="0095653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69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0,0 %</w:t>
            </w:r>
          </w:p>
        </w:tc>
        <w:tc>
          <w:tcPr>
            <w:tcW w:w="1196" w:type="dxa"/>
          </w:tcPr>
          <w:p w:rsidR="006902C5" w:rsidRPr="00956537" w:rsidRDefault="006902C5" w:rsidP="00E8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E4C6B" w:rsidRPr="00E83B6F" w:rsidRDefault="000E4C6B" w:rsidP="001565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664C" w:rsidRPr="00956537" w:rsidRDefault="00E06E09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В ходе выполне</w:t>
      </w:r>
      <w:r w:rsidR="00447AE4" w:rsidRPr="00956537">
        <w:rPr>
          <w:rFonts w:ascii="Times New Roman" w:hAnsi="Times New Roman" w:cs="Times New Roman"/>
          <w:sz w:val="28"/>
          <w:szCs w:val="28"/>
        </w:rPr>
        <w:t>ния всех программных мероприяти</w:t>
      </w:r>
      <w:r w:rsidRPr="00956537">
        <w:rPr>
          <w:rFonts w:ascii="Times New Roman" w:hAnsi="Times New Roman" w:cs="Times New Roman"/>
          <w:sz w:val="28"/>
          <w:szCs w:val="28"/>
        </w:rPr>
        <w:t>й были достигнуты высокие значения индикаторов (плановое значение индикаторов и показателей выполнено на 100 %), что позволило добиться поставленной в программе цели.</w:t>
      </w:r>
    </w:p>
    <w:p w:rsidR="00E06E09" w:rsidRPr="00956537" w:rsidRDefault="00E06E09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муниципального образования -9</w:t>
      </w:r>
      <w:r w:rsidR="00956537" w:rsidRPr="00956537">
        <w:rPr>
          <w:rFonts w:ascii="Times New Roman" w:hAnsi="Times New Roman" w:cs="Times New Roman"/>
          <w:sz w:val="28"/>
          <w:szCs w:val="28"/>
        </w:rPr>
        <w:t>7</w:t>
      </w:r>
      <w:r w:rsidRPr="009565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47AE4" w:rsidRPr="00956537" w:rsidRDefault="00447AE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956537">
        <w:rPr>
          <w:rFonts w:ascii="Times New Roman" w:hAnsi="Times New Roman" w:cs="Times New Roman"/>
          <w:sz w:val="28"/>
          <w:szCs w:val="28"/>
        </w:rPr>
        <w:t>реализации-высокая</w:t>
      </w:r>
      <w:proofErr w:type="gramEnd"/>
      <w:r w:rsidRPr="00956537">
        <w:rPr>
          <w:rFonts w:ascii="Times New Roman" w:hAnsi="Times New Roman" w:cs="Times New Roman"/>
          <w:sz w:val="28"/>
          <w:szCs w:val="28"/>
        </w:rPr>
        <w:t>.</w:t>
      </w:r>
    </w:p>
    <w:p w:rsidR="00447AE4" w:rsidRPr="00956537" w:rsidRDefault="00447AE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финансового обеспечения из городского бюджета в очередном финансовом году.</w:t>
      </w:r>
    </w:p>
    <w:p w:rsidR="00447AE4" w:rsidRPr="00E83B6F" w:rsidRDefault="00447AE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7AE4" w:rsidRPr="00956537" w:rsidRDefault="00447AE4" w:rsidP="001565A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6537">
        <w:rPr>
          <w:rFonts w:ascii="Times New Roman" w:hAnsi="Times New Roman" w:cs="Times New Roman"/>
          <w:b/>
          <w:sz w:val="28"/>
          <w:szCs w:val="28"/>
        </w:rPr>
        <w:t xml:space="preserve">5.Муниципальная программа «Развитие культуры </w:t>
      </w:r>
      <w:proofErr w:type="gramStart"/>
      <w:r w:rsidRPr="0095653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56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6537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956537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</w:t>
      </w:r>
      <w:r w:rsidR="00956537" w:rsidRPr="00956537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 на 2020-2030</w:t>
      </w:r>
      <w:r w:rsidRPr="00956537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447AE4" w:rsidRPr="00956537" w:rsidRDefault="00447AE4" w:rsidP="0044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447AE4" w:rsidRPr="00956537" w:rsidRDefault="00447AE4" w:rsidP="0044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В рамках данной Программы действует 2 подпрограммы:</w:t>
      </w:r>
    </w:p>
    <w:p w:rsidR="00447AE4" w:rsidRPr="00956537" w:rsidRDefault="00447AE4" w:rsidP="0044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1. «Развитие библиотечного дела»;</w:t>
      </w:r>
    </w:p>
    <w:p w:rsidR="00447AE4" w:rsidRPr="00956537" w:rsidRDefault="00447AE4" w:rsidP="00447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 xml:space="preserve">2. «Развитие досуга и повышение </w:t>
      </w:r>
      <w:proofErr w:type="gramStart"/>
      <w:r w:rsidRPr="00956537">
        <w:rPr>
          <w:rFonts w:ascii="Times New Roman" w:hAnsi="Times New Roman" w:cs="Times New Roman"/>
          <w:sz w:val="28"/>
          <w:szCs w:val="28"/>
        </w:rPr>
        <w:t>качества предоставления услуг учреждений культуры</w:t>
      </w:r>
      <w:proofErr w:type="gramEnd"/>
      <w:r w:rsidRPr="00956537">
        <w:rPr>
          <w:rFonts w:ascii="Times New Roman" w:hAnsi="Times New Roman" w:cs="Times New Roman"/>
          <w:sz w:val="28"/>
          <w:szCs w:val="28"/>
        </w:rPr>
        <w:t>».</w:t>
      </w:r>
    </w:p>
    <w:p w:rsidR="00447AE4" w:rsidRPr="00956537" w:rsidRDefault="00DC1C80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«Развитие культуры» является</w:t>
      </w:r>
      <w:r w:rsidR="000A6C8E" w:rsidRPr="00956537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муниципальных услуг в сфере культуры.</w:t>
      </w:r>
    </w:p>
    <w:p w:rsidR="007351C4" w:rsidRPr="00956537" w:rsidRDefault="007351C4" w:rsidP="001565A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565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Pr="0095653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5653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56537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95653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0"/>
        <w:gridCol w:w="1715"/>
        <w:gridCol w:w="1161"/>
        <w:gridCol w:w="1669"/>
        <w:gridCol w:w="986"/>
      </w:tblGrid>
      <w:tr w:rsidR="00114AB9" w:rsidRPr="00E83B6F" w:rsidTr="002C4635">
        <w:tc>
          <w:tcPr>
            <w:tcW w:w="4041" w:type="dxa"/>
          </w:tcPr>
          <w:p w:rsidR="007351C4" w:rsidRPr="00956537" w:rsidRDefault="00114AB9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7351C4" w:rsidRPr="00956537" w:rsidRDefault="00114AB9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61" w:type="dxa"/>
          </w:tcPr>
          <w:p w:rsidR="007351C4" w:rsidRPr="00956537" w:rsidRDefault="00114AB9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69" w:type="dxa"/>
          </w:tcPr>
          <w:p w:rsidR="007351C4" w:rsidRPr="00956537" w:rsidRDefault="00114AB9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985" w:type="dxa"/>
          </w:tcPr>
          <w:p w:rsidR="007351C4" w:rsidRPr="00956537" w:rsidRDefault="00114AB9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C4635" w:rsidRPr="00E83B6F" w:rsidTr="002C4635">
        <w:trPr>
          <w:trHeight w:val="295"/>
        </w:trPr>
        <w:tc>
          <w:tcPr>
            <w:tcW w:w="4041" w:type="dxa"/>
            <w:vMerge w:val="restart"/>
          </w:tcPr>
          <w:p w:rsidR="002C4635" w:rsidRPr="00956537" w:rsidRDefault="002C4635" w:rsidP="009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</w:t>
            </w:r>
            <w:proofErr w:type="gramStart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56537" w:rsidRPr="00956537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956537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гг.» </w:t>
            </w: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7761,4</w:t>
            </w:r>
          </w:p>
        </w:tc>
        <w:tc>
          <w:tcPr>
            <w:tcW w:w="1669" w:type="dxa"/>
          </w:tcPr>
          <w:p w:rsidR="002C4635" w:rsidRPr="00956537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  <w:r w:rsidR="009738FF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7992,0</w:t>
            </w:r>
          </w:p>
        </w:tc>
      </w:tr>
      <w:tr w:rsidR="002C4635" w:rsidRPr="00E83B6F" w:rsidTr="002C4635">
        <w:trPr>
          <w:trHeight w:val="426"/>
        </w:trPr>
        <w:tc>
          <w:tcPr>
            <w:tcW w:w="4041" w:type="dxa"/>
            <w:vMerge/>
          </w:tcPr>
          <w:p w:rsidR="002C4635" w:rsidRPr="00956537" w:rsidRDefault="002C4635" w:rsidP="002C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262"/>
        </w:trPr>
        <w:tc>
          <w:tcPr>
            <w:tcW w:w="4041" w:type="dxa"/>
            <w:vMerge/>
          </w:tcPr>
          <w:p w:rsidR="002C4635" w:rsidRPr="00956537" w:rsidRDefault="002C4635" w:rsidP="002C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278"/>
        </w:trPr>
        <w:tc>
          <w:tcPr>
            <w:tcW w:w="4041" w:type="dxa"/>
            <w:vMerge/>
          </w:tcPr>
          <w:p w:rsidR="002C4635" w:rsidRPr="00956537" w:rsidRDefault="002C4635" w:rsidP="002C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7761,4</w:t>
            </w:r>
          </w:p>
        </w:tc>
        <w:tc>
          <w:tcPr>
            <w:tcW w:w="1669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  <w:r w:rsidR="009738FF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7992,0</w:t>
            </w:r>
          </w:p>
        </w:tc>
      </w:tr>
      <w:tr w:rsidR="002C4635" w:rsidRPr="00E83B6F" w:rsidTr="002C4635">
        <w:trPr>
          <w:trHeight w:val="245"/>
        </w:trPr>
        <w:tc>
          <w:tcPr>
            <w:tcW w:w="4041" w:type="dxa"/>
            <w:vMerge w:val="restart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библиотечного дела»</w:t>
            </w: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2C4635" w:rsidRPr="00956537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2121,0</w:t>
            </w:r>
          </w:p>
        </w:tc>
        <w:tc>
          <w:tcPr>
            <w:tcW w:w="1669" w:type="dxa"/>
          </w:tcPr>
          <w:p w:rsidR="002C4635" w:rsidRPr="00956537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="009738FF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2C4635" w:rsidRPr="00956537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2173,5</w:t>
            </w:r>
          </w:p>
        </w:tc>
      </w:tr>
      <w:tr w:rsidR="002C4635" w:rsidRPr="00E83B6F" w:rsidTr="002C4635">
        <w:trPr>
          <w:trHeight w:val="229"/>
        </w:trPr>
        <w:tc>
          <w:tcPr>
            <w:tcW w:w="4041" w:type="dxa"/>
            <w:vMerge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2C4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180"/>
        </w:trPr>
        <w:tc>
          <w:tcPr>
            <w:tcW w:w="4041" w:type="dxa"/>
            <w:vMerge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126"/>
        </w:trPr>
        <w:tc>
          <w:tcPr>
            <w:tcW w:w="4041" w:type="dxa"/>
            <w:vMerge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2121,0</w:t>
            </w:r>
          </w:p>
        </w:tc>
        <w:tc>
          <w:tcPr>
            <w:tcW w:w="1669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  <w:r w:rsidR="009738FF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2173,5</w:t>
            </w:r>
          </w:p>
        </w:tc>
      </w:tr>
      <w:tr w:rsidR="002C4635" w:rsidRPr="00E83B6F" w:rsidTr="002C4635">
        <w:trPr>
          <w:trHeight w:val="311"/>
        </w:trPr>
        <w:tc>
          <w:tcPr>
            <w:tcW w:w="4041" w:type="dxa"/>
            <w:vMerge w:val="restart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досуга и повышение </w:t>
            </w:r>
            <w:proofErr w:type="gramStart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качества предоставления услуг учреждений культуры</w:t>
            </w:r>
            <w:proofErr w:type="gramEnd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2C4635" w:rsidRPr="00E83B6F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5640,4</w:t>
            </w:r>
          </w:p>
        </w:tc>
        <w:tc>
          <w:tcPr>
            <w:tcW w:w="1669" w:type="dxa"/>
          </w:tcPr>
          <w:p w:rsidR="002C4635" w:rsidRPr="00E83B6F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96,9%</w:t>
            </w:r>
          </w:p>
        </w:tc>
        <w:tc>
          <w:tcPr>
            <w:tcW w:w="985" w:type="dxa"/>
          </w:tcPr>
          <w:p w:rsidR="002C4635" w:rsidRPr="00E83B6F" w:rsidRDefault="00956537" w:rsidP="009A04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5818,6</w:t>
            </w:r>
          </w:p>
        </w:tc>
      </w:tr>
      <w:tr w:rsidR="002C4635" w:rsidRPr="00E83B6F" w:rsidTr="002C4635">
        <w:trPr>
          <w:trHeight w:val="328"/>
        </w:trPr>
        <w:tc>
          <w:tcPr>
            <w:tcW w:w="4041" w:type="dxa"/>
            <w:vMerge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344"/>
        </w:trPr>
        <w:tc>
          <w:tcPr>
            <w:tcW w:w="4041" w:type="dxa"/>
            <w:vMerge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4635" w:rsidRPr="00E83B6F" w:rsidTr="002C4635">
        <w:trPr>
          <w:trHeight w:val="278"/>
        </w:trPr>
        <w:tc>
          <w:tcPr>
            <w:tcW w:w="4041" w:type="dxa"/>
            <w:vMerge/>
          </w:tcPr>
          <w:p w:rsidR="002C4635" w:rsidRPr="00E83B6F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C4635" w:rsidRPr="00956537" w:rsidRDefault="002C4635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5640,4</w:t>
            </w:r>
          </w:p>
        </w:tc>
        <w:tc>
          <w:tcPr>
            <w:tcW w:w="1669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="009738FF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2C4635" w:rsidRPr="00956537" w:rsidRDefault="00956537" w:rsidP="00114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5818,6</w:t>
            </w:r>
          </w:p>
        </w:tc>
      </w:tr>
    </w:tbl>
    <w:p w:rsidR="007351C4" w:rsidRPr="00E83B6F" w:rsidRDefault="007351C4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8FF" w:rsidRPr="00956537" w:rsidRDefault="009738FF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lastRenderedPageBreak/>
        <w:t xml:space="preserve">В ходе выполнения всех программных мероприятий были достигнуты высокие значения индикаторов (плановое значение индикаторов и показателей </w:t>
      </w:r>
      <w:r w:rsidR="00F847A9">
        <w:rPr>
          <w:rFonts w:ascii="Times New Roman" w:hAnsi="Times New Roman" w:cs="Times New Roman"/>
          <w:sz w:val="28"/>
          <w:szCs w:val="28"/>
        </w:rPr>
        <w:t>выполнено на 95</w:t>
      </w:r>
      <w:r w:rsidRPr="00956537">
        <w:rPr>
          <w:rFonts w:ascii="Times New Roman" w:hAnsi="Times New Roman" w:cs="Times New Roman"/>
          <w:sz w:val="28"/>
          <w:szCs w:val="28"/>
        </w:rPr>
        <w:t xml:space="preserve"> %), что позволило добиться поставленной в программе цели.</w:t>
      </w:r>
    </w:p>
    <w:p w:rsidR="009738FF" w:rsidRPr="00956537" w:rsidRDefault="009738FF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муниципального образования -9</w:t>
      </w:r>
      <w:r w:rsidR="00956537" w:rsidRPr="00956537">
        <w:rPr>
          <w:rFonts w:ascii="Times New Roman" w:hAnsi="Times New Roman" w:cs="Times New Roman"/>
          <w:sz w:val="28"/>
          <w:szCs w:val="28"/>
        </w:rPr>
        <w:t>7</w:t>
      </w:r>
      <w:r w:rsidRPr="009565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738FF" w:rsidRPr="00956537" w:rsidRDefault="009738FF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956537">
        <w:rPr>
          <w:rFonts w:ascii="Times New Roman" w:hAnsi="Times New Roman" w:cs="Times New Roman"/>
          <w:sz w:val="28"/>
          <w:szCs w:val="28"/>
        </w:rPr>
        <w:t>реализации-высокая</w:t>
      </w:r>
      <w:proofErr w:type="gramEnd"/>
      <w:r w:rsidRPr="00956537">
        <w:rPr>
          <w:rFonts w:ascii="Times New Roman" w:hAnsi="Times New Roman" w:cs="Times New Roman"/>
          <w:sz w:val="28"/>
          <w:szCs w:val="28"/>
        </w:rPr>
        <w:t>.</w:t>
      </w:r>
    </w:p>
    <w:p w:rsidR="009738FF" w:rsidRPr="00956537" w:rsidRDefault="009738FF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финансового обеспечения из городского бюджета в очередном финансовом году.</w:t>
      </w:r>
    </w:p>
    <w:p w:rsidR="009D5396" w:rsidRPr="00E83B6F" w:rsidRDefault="009D5396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5396" w:rsidRPr="00956537" w:rsidRDefault="009D5396" w:rsidP="009738F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56537">
        <w:rPr>
          <w:rFonts w:ascii="Times New Roman" w:hAnsi="Times New Roman" w:cs="Times New Roman"/>
          <w:b/>
          <w:sz w:val="28"/>
          <w:szCs w:val="28"/>
        </w:rPr>
        <w:t xml:space="preserve">6.Муниципальная программа «Комплексное развитие социальной инфраструктуры </w:t>
      </w:r>
      <w:proofErr w:type="gramStart"/>
      <w:r w:rsidRPr="0095653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56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6537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956537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</w:t>
      </w:r>
      <w:r w:rsidR="00956537" w:rsidRPr="00956537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 на 2020-2030</w:t>
      </w:r>
      <w:r w:rsidRPr="00956537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9D5396" w:rsidRPr="00956537" w:rsidRDefault="009D5396" w:rsidP="009D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9D5396" w:rsidRPr="00956537" w:rsidRDefault="009D5396" w:rsidP="009D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«Комплексное развитие социальной инфраструктуры» является развитие социальной инфраструктуры Городовиковского ГМО РК.</w:t>
      </w:r>
    </w:p>
    <w:p w:rsidR="009D5396" w:rsidRPr="00956537" w:rsidRDefault="009D5396" w:rsidP="009D5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65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95653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5653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56537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95653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7"/>
        <w:gridCol w:w="1715"/>
        <w:gridCol w:w="1125"/>
        <w:gridCol w:w="1669"/>
        <w:gridCol w:w="1105"/>
      </w:tblGrid>
      <w:tr w:rsidR="009D5396" w:rsidRPr="00956537" w:rsidTr="002624EC">
        <w:tc>
          <w:tcPr>
            <w:tcW w:w="3957" w:type="dxa"/>
          </w:tcPr>
          <w:p w:rsidR="009D5396" w:rsidRPr="00956537" w:rsidRDefault="009D5396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9D5396" w:rsidRPr="00956537" w:rsidRDefault="009D5396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25" w:type="dxa"/>
          </w:tcPr>
          <w:p w:rsidR="009D5396" w:rsidRPr="00956537" w:rsidRDefault="009D5396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669" w:type="dxa"/>
          </w:tcPr>
          <w:p w:rsidR="009D5396" w:rsidRPr="00956537" w:rsidRDefault="009D5396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105" w:type="dxa"/>
          </w:tcPr>
          <w:p w:rsidR="009D5396" w:rsidRPr="00956537" w:rsidRDefault="009D5396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2624EC" w:rsidRPr="00956537" w:rsidTr="002624EC">
        <w:trPr>
          <w:trHeight w:val="409"/>
        </w:trPr>
        <w:tc>
          <w:tcPr>
            <w:tcW w:w="3957" w:type="dxa"/>
            <w:vMerge w:val="restart"/>
          </w:tcPr>
          <w:p w:rsidR="002624EC" w:rsidRPr="00956537" w:rsidRDefault="002624EC" w:rsidP="00956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r w:rsidR="00956537"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171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25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1802,9</w:t>
            </w:r>
          </w:p>
        </w:tc>
        <w:tc>
          <w:tcPr>
            <w:tcW w:w="1669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624EC" w:rsidRPr="00956537">
              <w:rPr>
                <w:rFonts w:ascii="Times New Roman" w:hAnsi="Times New Roman" w:cs="Times New Roman"/>
                <w:sz w:val="28"/>
                <w:szCs w:val="28"/>
              </w:rPr>
              <w:t>,0 %</w:t>
            </w:r>
          </w:p>
        </w:tc>
        <w:tc>
          <w:tcPr>
            <w:tcW w:w="1105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1859,3</w:t>
            </w:r>
          </w:p>
        </w:tc>
      </w:tr>
      <w:tr w:rsidR="002624EC" w:rsidRPr="00E83B6F" w:rsidTr="002624EC">
        <w:trPr>
          <w:trHeight w:val="475"/>
        </w:trPr>
        <w:tc>
          <w:tcPr>
            <w:tcW w:w="3957" w:type="dxa"/>
            <w:vMerge/>
          </w:tcPr>
          <w:p w:rsidR="002624EC" w:rsidRPr="00E83B6F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2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EC" w:rsidRPr="00E83B6F" w:rsidTr="002624EC">
        <w:trPr>
          <w:trHeight w:val="295"/>
        </w:trPr>
        <w:tc>
          <w:tcPr>
            <w:tcW w:w="3957" w:type="dxa"/>
            <w:vMerge/>
          </w:tcPr>
          <w:p w:rsidR="002624EC" w:rsidRPr="00E83B6F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2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EC" w:rsidRPr="00E83B6F" w:rsidTr="002624EC">
        <w:trPr>
          <w:trHeight w:val="393"/>
        </w:trPr>
        <w:tc>
          <w:tcPr>
            <w:tcW w:w="3957" w:type="dxa"/>
            <w:vMerge/>
          </w:tcPr>
          <w:p w:rsidR="002624EC" w:rsidRPr="00E83B6F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2624EC" w:rsidRPr="00956537" w:rsidRDefault="002624EC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25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1802,9</w:t>
            </w:r>
          </w:p>
        </w:tc>
        <w:tc>
          <w:tcPr>
            <w:tcW w:w="1669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624EC" w:rsidRPr="00956537">
              <w:rPr>
                <w:rFonts w:ascii="Times New Roman" w:hAnsi="Times New Roman" w:cs="Times New Roman"/>
                <w:sz w:val="28"/>
                <w:szCs w:val="28"/>
              </w:rPr>
              <w:t>,0 %</w:t>
            </w:r>
          </w:p>
        </w:tc>
        <w:tc>
          <w:tcPr>
            <w:tcW w:w="1105" w:type="dxa"/>
          </w:tcPr>
          <w:p w:rsidR="002624EC" w:rsidRPr="00956537" w:rsidRDefault="00956537" w:rsidP="009D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37">
              <w:rPr>
                <w:rFonts w:ascii="Times New Roman" w:hAnsi="Times New Roman" w:cs="Times New Roman"/>
                <w:sz w:val="28"/>
                <w:szCs w:val="28"/>
              </w:rPr>
              <w:t>1859,3</w:t>
            </w:r>
          </w:p>
        </w:tc>
      </w:tr>
    </w:tbl>
    <w:p w:rsidR="009D5396" w:rsidRPr="00E83B6F" w:rsidRDefault="009D5396" w:rsidP="009D539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F24" w:rsidRPr="00956537" w:rsidRDefault="00096F24" w:rsidP="00096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В ходе выполнения всех программных мероприятий были достигнуты высокие значения индикаторов (плановое значение индикатор</w:t>
      </w:r>
      <w:r w:rsidR="00F847A9">
        <w:rPr>
          <w:rFonts w:ascii="Times New Roman" w:hAnsi="Times New Roman" w:cs="Times New Roman"/>
          <w:sz w:val="28"/>
          <w:szCs w:val="28"/>
        </w:rPr>
        <w:t>ов и показателей выполнено на 93</w:t>
      </w:r>
      <w:r w:rsidRPr="00956537">
        <w:rPr>
          <w:rFonts w:ascii="Times New Roman" w:hAnsi="Times New Roman" w:cs="Times New Roman"/>
          <w:sz w:val="28"/>
          <w:szCs w:val="28"/>
        </w:rPr>
        <w:t xml:space="preserve"> %), что позволило добиться поставленных в программе целей.</w:t>
      </w:r>
    </w:p>
    <w:p w:rsidR="00096F24" w:rsidRPr="00956537" w:rsidRDefault="00096F24" w:rsidP="00096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proofErr w:type="gramStart"/>
      <w:r w:rsidRPr="0095653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956537">
        <w:rPr>
          <w:rFonts w:ascii="Times New Roman" w:hAnsi="Times New Roman" w:cs="Times New Roman"/>
          <w:sz w:val="28"/>
          <w:szCs w:val="28"/>
        </w:rPr>
        <w:t xml:space="preserve"> средств-9</w:t>
      </w:r>
      <w:r w:rsidR="00956537" w:rsidRPr="00956537">
        <w:rPr>
          <w:rFonts w:ascii="Times New Roman" w:hAnsi="Times New Roman" w:cs="Times New Roman"/>
          <w:sz w:val="28"/>
          <w:szCs w:val="28"/>
        </w:rPr>
        <w:t>7</w:t>
      </w:r>
      <w:r w:rsidRPr="009565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6F24" w:rsidRPr="00956537" w:rsidRDefault="00096F24" w:rsidP="00096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956537">
        <w:rPr>
          <w:rFonts w:ascii="Times New Roman" w:hAnsi="Times New Roman" w:cs="Times New Roman"/>
          <w:sz w:val="28"/>
          <w:szCs w:val="28"/>
        </w:rPr>
        <w:t>реализации-высокая</w:t>
      </w:r>
      <w:proofErr w:type="gramEnd"/>
      <w:r w:rsidRPr="00956537">
        <w:rPr>
          <w:rFonts w:ascii="Times New Roman" w:hAnsi="Times New Roman" w:cs="Times New Roman"/>
          <w:sz w:val="28"/>
          <w:szCs w:val="28"/>
        </w:rPr>
        <w:t>.</w:t>
      </w:r>
    </w:p>
    <w:p w:rsidR="00096F24" w:rsidRPr="00956537" w:rsidRDefault="00096F24" w:rsidP="00096F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56537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финансового обеспечения из местного бюджета в очередном финансовом году.</w:t>
      </w:r>
    </w:p>
    <w:p w:rsidR="009D5396" w:rsidRPr="00E83B6F" w:rsidRDefault="009D5396" w:rsidP="009738F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6F24" w:rsidRPr="00924C9F" w:rsidRDefault="00096F24" w:rsidP="009738F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24C9F">
        <w:rPr>
          <w:rFonts w:ascii="Times New Roman" w:hAnsi="Times New Roman" w:cs="Times New Roman"/>
          <w:b/>
          <w:sz w:val="28"/>
          <w:szCs w:val="28"/>
        </w:rPr>
        <w:t xml:space="preserve">7. Муниципальная программа «Комплексное развитие транспортной инфраструктуры </w:t>
      </w:r>
      <w:proofErr w:type="gramStart"/>
      <w:r w:rsidRPr="00924C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24C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24C9F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924C9F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 Республики Калмыкия на </w:t>
      </w:r>
      <w:r w:rsidR="00956537" w:rsidRPr="00924C9F">
        <w:rPr>
          <w:rFonts w:ascii="Times New Roman" w:hAnsi="Times New Roman" w:cs="Times New Roman"/>
          <w:b/>
          <w:sz w:val="28"/>
          <w:szCs w:val="28"/>
        </w:rPr>
        <w:t>2020-2030</w:t>
      </w:r>
      <w:r w:rsidRPr="00924C9F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7F61C8" w:rsidRPr="00924C9F" w:rsidRDefault="007F61C8" w:rsidP="007F6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7F61C8" w:rsidRPr="00924C9F" w:rsidRDefault="007F61C8" w:rsidP="007F6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lastRenderedPageBreak/>
        <w:t>Основной целью муниципальной программы «Комплексное развитие транспортной инфраструктуры» является комплексное развитие транспортной инфраструктуры Городовиковского ГМО РК с повышением уровня ее безопасности, доступности и качества услуг транспортного комплекса для населения.</w:t>
      </w:r>
    </w:p>
    <w:p w:rsidR="0074620D" w:rsidRPr="00924C9F" w:rsidRDefault="0074620D" w:rsidP="007F61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C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924C9F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24C9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4C9F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924C9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1715"/>
        <w:gridCol w:w="1153"/>
        <w:gridCol w:w="1669"/>
        <w:gridCol w:w="1131"/>
      </w:tblGrid>
      <w:tr w:rsidR="0074620D" w:rsidRPr="00E83B6F" w:rsidTr="0074620D">
        <w:tc>
          <w:tcPr>
            <w:tcW w:w="3903" w:type="dxa"/>
          </w:tcPr>
          <w:p w:rsidR="007F61C8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7F61C8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53" w:type="dxa"/>
          </w:tcPr>
          <w:p w:rsidR="007F61C8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669" w:type="dxa"/>
          </w:tcPr>
          <w:p w:rsidR="007F61C8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131" w:type="dxa"/>
          </w:tcPr>
          <w:p w:rsidR="007F61C8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</w:tr>
      <w:tr w:rsidR="0074620D" w:rsidRPr="00E83B6F" w:rsidTr="0074620D">
        <w:trPr>
          <w:trHeight w:val="410"/>
        </w:trPr>
        <w:tc>
          <w:tcPr>
            <w:tcW w:w="3903" w:type="dxa"/>
            <w:vMerge w:val="restart"/>
          </w:tcPr>
          <w:p w:rsidR="0074620D" w:rsidRPr="00924C9F" w:rsidRDefault="0074620D" w:rsidP="0092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развитие транспортной инфраструктуры </w:t>
            </w:r>
            <w:proofErr w:type="gramStart"/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4C9F" w:rsidRPr="00924C9F">
              <w:rPr>
                <w:rFonts w:ascii="Times New Roman" w:hAnsi="Times New Roman" w:cs="Times New Roman"/>
                <w:sz w:val="28"/>
                <w:szCs w:val="28"/>
              </w:rPr>
              <w:t>родовиковском</w:t>
            </w:r>
            <w:proofErr w:type="spellEnd"/>
            <w:r w:rsidR="00924C9F"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 ГМО РК на 2020-2030</w:t>
            </w: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1715" w:type="dxa"/>
          </w:tcPr>
          <w:p w:rsidR="0074620D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53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14716,6</w:t>
            </w:r>
          </w:p>
        </w:tc>
        <w:tc>
          <w:tcPr>
            <w:tcW w:w="1669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  <w:r w:rsidR="0074620D"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1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15008,8</w:t>
            </w:r>
          </w:p>
        </w:tc>
      </w:tr>
      <w:tr w:rsidR="0074620D" w:rsidRPr="00E83B6F" w:rsidTr="0074620D">
        <w:trPr>
          <w:trHeight w:val="426"/>
        </w:trPr>
        <w:tc>
          <w:tcPr>
            <w:tcW w:w="3903" w:type="dxa"/>
            <w:vMerge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74620D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53" w:type="dxa"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1" w:type="dxa"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4620D" w:rsidRPr="00E83B6F" w:rsidTr="0074620D">
        <w:trPr>
          <w:trHeight w:val="409"/>
        </w:trPr>
        <w:tc>
          <w:tcPr>
            <w:tcW w:w="3903" w:type="dxa"/>
            <w:vMerge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74620D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53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10570,0</w:t>
            </w:r>
          </w:p>
        </w:tc>
        <w:tc>
          <w:tcPr>
            <w:tcW w:w="1669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4620D"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1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10570,0</w:t>
            </w:r>
          </w:p>
        </w:tc>
      </w:tr>
      <w:tr w:rsidR="0074620D" w:rsidRPr="00E83B6F" w:rsidTr="0074620D">
        <w:trPr>
          <w:trHeight w:val="655"/>
        </w:trPr>
        <w:tc>
          <w:tcPr>
            <w:tcW w:w="3903" w:type="dxa"/>
            <w:vMerge/>
          </w:tcPr>
          <w:p w:rsidR="0074620D" w:rsidRPr="00E83B6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74620D" w:rsidRPr="00924C9F" w:rsidRDefault="0074620D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53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4146,6</w:t>
            </w:r>
          </w:p>
        </w:tc>
        <w:tc>
          <w:tcPr>
            <w:tcW w:w="1669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  <w:r w:rsidR="0074620D" w:rsidRPr="00924C9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31" w:type="dxa"/>
          </w:tcPr>
          <w:p w:rsidR="0074620D" w:rsidRPr="00924C9F" w:rsidRDefault="00924C9F" w:rsidP="007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9F">
              <w:rPr>
                <w:rFonts w:ascii="Times New Roman" w:hAnsi="Times New Roman" w:cs="Times New Roman"/>
                <w:sz w:val="28"/>
                <w:szCs w:val="28"/>
              </w:rPr>
              <w:t>4438,8</w:t>
            </w:r>
          </w:p>
        </w:tc>
      </w:tr>
    </w:tbl>
    <w:p w:rsidR="007F61C8" w:rsidRPr="00E83B6F" w:rsidRDefault="007F61C8" w:rsidP="007F61C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20D" w:rsidRPr="00924C9F" w:rsidRDefault="0074620D" w:rsidP="007462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>В ходе выполнения всех программных мероприятий были достигнуты высокие значения индикаторов (плановое значение индикатор</w:t>
      </w:r>
      <w:r w:rsidR="00F847A9">
        <w:rPr>
          <w:rFonts w:ascii="Times New Roman" w:hAnsi="Times New Roman" w:cs="Times New Roman"/>
          <w:sz w:val="28"/>
          <w:szCs w:val="28"/>
        </w:rPr>
        <w:t>ов и показателей выполнено на 91</w:t>
      </w:r>
      <w:r w:rsidRPr="00924C9F">
        <w:rPr>
          <w:rFonts w:ascii="Times New Roman" w:hAnsi="Times New Roman" w:cs="Times New Roman"/>
          <w:sz w:val="28"/>
          <w:szCs w:val="28"/>
        </w:rPr>
        <w:t xml:space="preserve"> %), что позволило добиться поставленных в программе целей.</w:t>
      </w:r>
    </w:p>
    <w:p w:rsidR="0074620D" w:rsidRPr="00924C9F" w:rsidRDefault="0074620D" w:rsidP="007462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>Эффективность и</w:t>
      </w:r>
      <w:r w:rsidR="00924C9F" w:rsidRPr="00924C9F"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proofErr w:type="gramStart"/>
      <w:r w:rsidR="00924C9F" w:rsidRPr="00924C9F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924C9F" w:rsidRPr="00924C9F">
        <w:rPr>
          <w:rFonts w:ascii="Times New Roman" w:hAnsi="Times New Roman" w:cs="Times New Roman"/>
          <w:sz w:val="28"/>
          <w:szCs w:val="28"/>
        </w:rPr>
        <w:t xml:space="preserve"> средств-98,1</w:t>
      </w:r>
      <w:r w:rsidRPr="00924C9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4620D" w:rsidRPr="00924C9F" w:rsidRDefault="0074620D" w:rsidP="007462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924C9F">
        <w:rPr>
          <w:rFonts w:ascii="Times New Roman" w:hAnsi="Times New Roman" w:cs="Times New Roman"/>
          <w:sz w:val="28"/>
          <w:szCs w:val="28"/>
        </w:rPr>
        <w:t>реализации-</w:t>
      </w:r>
      <w:r w:rsidR="00924C9F" w:rsidRPr="00924C9F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924C9F">
        <w:rPr>
          <w:rFonts w:ascii="Times New Roman" w:hAnsi="Times New Roman" w:cs="Times New Roman"/>
          <w:sz w:val="28"/>
          <w:szCs w:val="28"/>
        </w:rPr>
        <w:t>.</w:t>
      </w:r>
    </w:p>
    <w:p w:rsidR="007F61C8" w:rsidRDefault="0074620D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 xml:space="preserve">На основании оценки эффективности и качественной характеристики Программы рекомендовано: </w:t>
      </w:r>
      <w:r w:rsidR="00FF633B" w:rsidRPr="00924C9F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Pr="00924C9F">
        <w:rPr>
          <w:rFonts w:ascii="Times New Roman" w:hAnsi="Times New Roman" w:cs="Times New Roman"/>
          <w:sz w:val="28"/>
          <w:szCs w:val="28"/>
        </w:rPr>
        <w:t>предусмотренные в муниципальной программе объемы финансового обеспечения из местного бюджета в очередном финансовом году.</w:t>
      </w:r>
    </w:p>
    <w:p w:rsidR="00924C9F" w:rsidRDefault="00924C9F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9F" w:rsidRPr="00BA0ADF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A0ADF">
        <w:rPr>
          <w:rFonts w:ascii="Times New Roman" w:hAnsi="Times New Roman" w:cs="Times New Roman"/>
          <w:b/>
          <w:sz w:val="28"/>
          <w:szCs w:val="28"/>
        </w:rPr>
        <w:t xml:space="preserve">5.Муниципальная программа «Развитие </w:t>
      </w:r>
      <w:r w:rsidR="00BA0ADF" w:rsidRPr="00BA0ADF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 w:rsidRPr="00BA0ADF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40304D">
        <w:rPr>
          <w:rFonts w:ascii="Times New Roman" w:hAnsi="Times New Roman" w:cs="Times New Roman"/>
          <w:b/>
          <w:sz w:val="28"/>
          <w:szCs w:val="28"/>
        </w:rPr>
        <w:t>, спорта и мол</w:t>
      </w:r>
      <w:r w:rsidR="00BA0ADF" w:rsidRPr="00BA0ADF">
        <w:rPr>
          <w:rFonts w:ascii="Times New Roman" w:hAnsi="Times New Roman" w:cs="Times New Roman"/>
          <w:b/>
          <w:sz w:val="28"/>
          <w:szCs w:val="28"/>
        </w:rPr>
        <w:t>одежной политики</w:t>
      </w:r>
      <w:r w:rsidRPr="00BA0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0A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A0A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0ADF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proofErr w:type="gramEnd"/>
      <w:r w:rsidRPr="00BA0ADF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 Республики Калмыкия на 202</w:t>
      </w:r>
      <w:r w:rsidR="0040304D">
        <w:rPr>
          <w:rFonts w:ascii="Times New Roman" w:hAnsi="Times New Roman" w:cs="Times New Roman"/>
          <w:b/>
          <w:sz w:val="28"/>
          <w:szCs w:val="28"/>
        </w:rPr>
        <w:t>1</w:t>
      </w:r>
      <w:r w:rsidRPr="00BA0ADF">
        <w:rPr>
          <w:rFonts w:ascii="Times New Roman" w:hAnsi="Times New Roman" w:cs="Times New Roman"/>
          <w:b/>
          <w:sz w:val="28"/>
          <w:szCs w:val="28"/>
        </w:rPr>
        <w:t>-2030гг.»</w:t>
      </w:r>
    </w:p>
    <w:p w:rsidR="00924C9F" w:rsidRPr="00BA0ADF" w:rsidRDefault="00924C9F" w:rsidP="009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ADF">
        <w:rPr>
          <w:rFonts w:ascii="Times New Roman" w:hAnsi="Times New Roman" w:cs="Times New Roman"/>
          <w:sz w:val="28"/>
          <w:szCs w:val="28"/>
        </w:rPr>
        <w:t>Ответственный исполнитель: Администрация Городовиковского ГМО РК</w:t>
      </w:r>
    </w:p>
    <w:p w:rsidR="00924C9F" w:rsidRPr="00924C9F" w:rsidRDefault="00924C9F" w:rsidP="00924C9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BA0ADF">
        <w:rPr>
          <w:rFonts w:ascii="Times New Roman" w:hAnsi="Times New Roman" w:cs="Times New Roman"/>
          <w:sz w:val="28"/>
          <w:szCs w:val="28"/>
        </w:rPr>
        <w:t>В рамках данной Программы действует 2 подпрограммы:</w:t>
      </w:r>
    </w:p>
    <w:p w:rsidR="00924C9F" w:rsidRPr="0040304D" w:rsidRDefault="00924C9F" w:rsidP="009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4D">
        <w:rPr>
          <w:rFonts w:ascii="Times New Roman" w:hAnsi="Times New Roman" w:cs="Times New Roman"/>
          <w:sz w:val="28"/>
          <w:szCs w:val="28"/>
        </w:rPr>
        <w:t>1. «</w:t>
      </w:r>
      <w:r w:rsidR="0040304D" w:rsidRPr="0040304D">
        <w:rPr>
          <w:rFonts w:ascii="Times New Roman" w:hAnsi="Times New Roman" w:cs="Times New Roman"/>
          <w:sz w:val="28"/>
          <w:szCs w:val="28"/>
        </w:rPr>
        <w:t>Организация проведения официальных физкультурно – оздоровительных и спортивных мероприятий</w:t>
      </w:r>
      <w:r w:rsidRPr="0040304D">
        <w:rPr>
          <w:rFonts w:ascii="Times New Roman" w:hAnsi="Times New Roman" w:cs="Times New Roman"/>
          <w:sz w:val="28"/>
          <w:szCs w:val="28"/>
        </w:rPr>
        <w:t>»;</w:t>
      </w:r>
    </w:p>
    <w:p w:rsidR="00924C9F" w:rsidRPr="0040304D" w:rsidRDefault="00924C9F" w:rsidP="009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04D">
        <w:rPr>
          <w:rFonts w:ascii="Times New Roman" w:hAnsi="Times New Roman" w:cs="Times New Roman"/>
          <w:sz w:val="28"/>
          <w:szCs w:val="28"/>
        </w:rPr>
        <w:t>2. «</w:t>
      </w:r>
      <w:r w:rsidR="0040304D" w:rsidRPr="0040304D">
        <w:rPr>
          <w:rFonts w:ascii="Times New Roman" w:hAnsi="Times New Roman" w:cs="Times New Roman"/>
          <w:sz w:val="28"/>
          <w:szCs w:val="28"/>
        </w:rPr>
        <w:t>Развитие инфраструктуры спорта</w:t>
      </w:r>
      <w:r w:rsidRPr="0040304D">
        <w:rPr>
          <w:rFonts w:ascii="Times New Roman" w:hAnsi="Times New Roman" w:cs="Times New Roman"/>
          <w:sz w:val="28"/>
          <w:szCs w:val="28"/>
        </w:rPr>
        <w:t>».</w:t>
      </w:r>
    </w:p>
    <w:p w:rsidR="00E52834" w:rsidRDefault="00E52834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4C9F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0304D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«Развитие </w:t>
      </w:r>
      <w:r w:rsidR="0040304D" w:rsidRPr="0040304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40304D">
        <w:rPr>
          <w:rFonts w:ascii="Times New Roman" w:hAnsi="Times New Roman" w:cs="Times New Roman"/>
          <w:sz w:val="28"/>
          <w:szCs w:val="28"/>
        </w:rPr>
        <w:t>культуры</w:t>
      </w:r>
      <w:r w:rsidR="0040304D" w:rsidRPr="0040304D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 w:rsidRPr="0040304D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40304D" w:rsidRPr="0040304D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ГГМО РК систематически заниматься физической культурой и вести здоровый образ жизни; обеспечение условий для развития на территории ГГМО РК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ГГМО РК</w:t>
      </w:r>
      <w:r w:rsidRPr="004030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834" w:rsidRDefault="00E52834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4C9F" w:rsidRPr="0040304D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0304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proofErr w:type="spellStart"/>
      <w:r w:rsidRPr="0040304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0304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0304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40304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0"/>
        <w:gridCol w:w="1715"/>
        <w:gridCol w:w="1161"/>
        <w:gridCol w:w="1669"/>
        <w:gridCol w:w="986"/>
      </w:tblGrid>
      <w:tr w:rsidR="00924C9F" w:rsidRPr="00924C9F" w:rsidTr="0040304D">
        <w:tc>
          <w:tcPr>
            <w:tcW w:w="4041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программы/подпрограммы</w:t>
            </w: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1161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69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985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924C9F" w:rsidRPr="00924C9F" w:rsidTr="0040304D">
        <w:trPr>
          <w:trHeight w:val="295"/>
        </w:trPr>
        <w:tc>
          <w:tcPr>
            <w:tcW w:w="4041" w:type="dxa"/>
            <w:vMerge w:val="restart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культуры, спорта и молодежной политики </w:t>
            </w:r>
            <w:proofErr w:type="gramStart"/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proofErr w:type="gramEnd"/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муниципальном образовании Республики Калмыкия на 2021-2030гг</w:t>
            </w: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3504,7</w:t>
            </w:r>
          </w:p>
        </w:tc>
        <w:tc>
          <w:tcPr>
            <w:tcW w:w="1669" w:type="dxa"/>
          </w:tcPr>
          <w:p w:rsidR="00924C9F" w:rsidRPr="004A35DA" w:rsidRDefault="00924C9F" w:rsidP="004A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35DA" w:rsidRPr="004A35DA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3514,7</w:t>
            </w:r>
          </w:p>
        </w:tc>
      </w:tr>
      <w:tr w:rsidR="00924C9F" w:rsidRPr="00924C9F" w:rsidTr="0040304D">
        <w:trPr>
          <w:trHeight w:val="426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24C9F" w:rsidRPr="00924C9F" w:rsidTr="0040304D">
        <w:trPr>
          <w:trHeight w:val="262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69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85" w:type="dxa"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24C9F" w:rsidRPr="00924C9F" w:rsidTr="0040304D">
        <w:trPr>
          <w:trHeight w:val="278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3504,7</w:t>
            </w:r>
          </w:p>
        </w:tc>
        <w:tc>
          <w:tcPr>
            <w:tcW w:w="1669" w:type="dxa"/>
          </w:tcPr>
          <w:p w:rsidR="00924C9F" w:rsidRPr="004A35DA" w:rsidRDefault="004A35DA" w:rsidP="004A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924C9F" w:rsidRPr="004A35D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3514,7</w:t>
            </w:r>
          </w:p>
        </w:tc>
      </w:tr>
      <w:tr w:rsidR="00924C9F" w:rsidRPr="00924C9F" w:rsidTr="0040304D">
        <w:trPr>
          <w:trHeight w:val="245"/>
        </w:trPr>
        <w:tc>
          <w:tcPr>
            <w:tcW w:w="4041" w:type="dxa"/>
            <w:vMerge w:val="restart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официальных физкультурно – оздоровительных и спортивных мероприятий</w:t>
            </w: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3504,7</w:t>
            </w:r>
          </w:p>
        </w:tc>
        <w:tc>
          <w:tcPr>
            <w:tcW w:w="1669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924C9F" w:rsidRPr="004A35D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3514,7</w:t>
            </w:r>
          </w:p>
        </w:tc>
      </w:tr>
      <w:tr w:rsidR="00924C9F" w:rsidRPr="00924C9F" w:rsidTr="0040304D">
        <w:trPr>
          <w:trHeight w:val="229"/>
        </w:trPr>
        <w:tc>
          <w:tcPr>
            <w:tcW w:w="4041" w:type="dxa"/>
            <w:vMerge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9F" w:rsidRPr="00924C9F" w:rsidTr="0040304D">
        <w:trPr>
          <w:trHeight w:val="180"/>
        </w:trPr>
        <w:tc>
          <w:tcPr>
            <w:tcW w:w="4041" w:type="dxa"/>
            <w:vMerge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9F" w:rsidRPr="00924C9F" w:rsidTr="0040304D">
        <w:trPr>
          <w:trHeight w:val="126"/>
        </w:trPr>
        <w:tc>
          <w:tcPr>
            <w:tcW w:w="4041" w:type="dxa"/>
            <w:vMerge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3504,7</w:t>
            </w:r>
          </w:p>
        </w:tc>
        <w:tc>
          <w:tcPr>
            <w:tcW w:w="1669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924C9F" w:rsidRPr="004A35D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3514,7</w:t>
            </w:r>
          </w:p>
        </w:tc>
      </w:tr>
      <w:tr w:rsidR="00924C9F" w:rsidRPr="00924C9F" w:rsidTr="0040304D">
        <w:trPr>
          <w:trHeight w:val="311"/>
        </w:trPr>
        <w:tc>
          <w:tcPr>
            <w:tcW w:w="4041" w:type="dxa"/>
            <w:vMerge w:val="restart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</w:t>
            </w:r>
            <w:r w:rsidR="0040304D" w:rsidRPr="0040304D">
              <w:rPr>
                <w:rFonts w:ascii="Times New Roman" w:hAnsi="Times New Roman" w:cs="Times New Roman"/>
                <w:sz w:val="28"/>
                <w:szCs w:val="28"/>
              </w:rPr>
              <w:t>инфраструктуры спорта</w:t>
            </w: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985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24C9F" w:rsidRPr="00924C9F" w:rsidTr="0040304D">
        <w:trPr>
          <w:trHeight w:val="328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161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9F" w:rsidRPr="00924C9F" w:rsidTr="0040304D">
        <w:trPr>
          <w:trHeight w:val="344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61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924C9F" w:rsidRPr="004A35DA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9F" w:rsidRPr="00924C9F" w:rsidTr="0040304D">
        <w:trPr>
          <w:trHeight w:val="278"/>
        </w:trPr>
        <w:tc>
          <w:tcPr>
            <w:tcW w:w="4041" w:type="dxa"/>
            <w:vMerge/>
          </w:tcPr>
          <w:p w:rsidR="00924C9F" w:rsidRPr="00924C9F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924C9F" w:rsidRPr="0040304D" w:rsidRDefault="00924C9F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61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</w:tcPr>
          <w:p w:rsidR="00924C9F" w:rsidRPr="004A35DA" w:rsidRDefault="004A35DA" w:rsidP="00403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24C9F" w:rsidRPr="004A35D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85" w:type="dxa"/>
          </w:tcPr>
          <w:p w:rsidR="00924C9F" w:rsidRPr="004A35DA" w:rsidRDefault="004A35DA" w:rsidP="004A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24C9F" w:rsidRPr="00924C9F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4C9F" w:rsidRPr="004A35DA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5DA">
        <w:rPr>
          <w:rFonts w:ascii="Times New Roman" w:hAnsi="Times New Roman" w:cs="Times New Roman"/>
          <w:sz w:val="28"/>
          <w:szCs w:val="28"/>
        </w:rPr>
        <w:t xml:space="preserve">В ходе выполнения всех программных мероприятий были достигнуты высокие значения индикаторов (плановое значение индикаторов и показателей выполнено на </w:t>
      </w:r>
      <w:r w:rsidR="00F847A9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  <w:r w:rsidRPr="004A35DA">
        <w:rPr>
          <w:rFonts w:ascii="Times New Roman" w:hAnsi="Times New Roman" w:cs="Times New Roman"/>
          <w:sz w:val="28"/>
          <w:szCs w:val="28"/>
        </w:rPr>
        <w:t xml:space="preserve"> %), что позволило добиться поставленной в программе цели.</w:t>
      </w:r>
    </w:p>
    <w:p w:rsidR="00924C9F" w:rsidRPr="004A35DA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5DA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муниципального образования -</w:t>
      </w:r>
      <w:r w:rsidR="004A35DA" w:rsidRPr="004A35DA">
        <w:rPr>
          <w:rFonts w:ascii="Times New Roman" w:hAnsi="Times New Roman" w:cs="Times New Roman"/>
          <w:sz w:val="28"/>
          <w:szCs w:val="28"/>
        </w:rPr>
        <w:t>99,7</w:t>
      </w:r>
      <w:r w:rsidRPr="004A35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24C9F" w:rsidRPr="004A35DA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5D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proofErr w:type="gramStart"/>
      <w:r w:rsidRPr="004A35DA">
        <w:rPr>
          <w:rFonts w:ascii="Times New Roman" w:hAnsi="Times New Roman" w:cs="Times New Roman"/>
          <w:sz w:val="28"/>
          <w:szCs w:val="28"/>
        </w:rPr>
        <w:t>реализации-высокая</w:t>
      </w:r>
      <w:proofErr w:type="gramEnd"/>
      <w:r w:rsidRPr="004A35DA">
        <w:rPr>
          <w:rFonts w:ascii="Times New Roman" w:hAnsi="Times New Roman" w:cs="Times New Roman"/>
          <w:sz w:val="28"/>
          <w:szCs w:val="28"/>
        </w:rPr>
        <w:t>.</w:t>
      </w:r>
    </w:p>
    <w:p w:rsidR="00924C9F" w:rsidRPr="00956537" w:rsidRDefault="00924C9F" w:rsidP="00924C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5DA">
        <w:rPr>
          <w:rFonts w:ascii="Times New Roman" w:hAnsi="Times New Roman" w:cs="Times New Roman"/>
          <w:sz w:val="28"/>
          <w:szCs w:val="28"/>
        </w:rPr>
        <w:t>На основании оценки эффективности и качественной характеристики Программы рекомендовано: сохранить предусмотренные в муниципальной программе объемы финансового обеспечения из городского бюджета в очередном финансовом году.</w:t>
      </w:r>
    </w:p>
    <w:p w:rsidR="00924C9F" w:rsidRPr="00924C9F" w:rsidRDefault="00924C9F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12" w:rsidRPr="00E83B6F" w:rsidRDefault="002B7A12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7EF" w:rsidRPr="00E83B6F" w:rsidRDefault="005247EF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7EF" w:rsidRPr="00E83B6F" w:rsidRDefault="005247EF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7EF" w:rsidRPr="00E83B6F" w:rsidRDefault="005247EF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19EE" w:rsidRPr="00E83B6F" w:rsidRDefault="005919EE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19EE" w:rsidRPr="00E83B6F" w:rsidRDefault="005919EE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7A12" w:rsidRPr="00924C9F" w:rsidRDefault="002B7A12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>Глава Городовиковского</w:t>
      </w:r>
    </w:p>
    <w:p w:rsidR="002B7A12" w:rsidRDefault="002B7A12" w:rsidP="0074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9F">
        <w:rPr>
          <w:rFonts w:ascii="Times New Roman" w:hAnsi="Times New Roman" w:cs="Times New Roman"/>
          <w:sz w:val="28"/>
          <w:szCs w:val="28"/>
        </w:rPr>
        <w:t>ГМО РК (</w:t>
      </w:r>
      <w:proofErr w:type="spellStart"/>
      <w:r w:rsidRPr="00924C9F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924C9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</w:t>
      </w:r>
      <w:proofErr w:type="spellStart"/>
      <w:r w:rsidRPr="00924C9F">
        <w:rPr>
          <w:rFonts w:ascii="Times New Roman" w:hAnsi="Times New Roman" w:cs="Times New Roman"/>
          <w:sz w:val="28"/>
          <w:szCs w:val="28"/>
        </w:rPr>
        <w:t>А.А.Окунов</w:t>
      </w:r>
      <w:proofErr w:type="spellEnd"/>
    </w:p>
    <w:p w:rsidR="00E06E09" w:rsidRPr="001565A6" w:rsidRDefault="00E06E09" w:rsidP="00156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06E09" w:rsidRPr="001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1B"/>
    <w:rsid w:val="00075478"/>
    <w:rsid w:val="0009677C"/>
    <w:rsid w:val="00096F24"/>
    <w:rsid w:val="000A6C8E"/>
    <w:rsid w:val="000C35DF"/>
    <w:rsid w:val="000E4C6B"/>
    <w:rsid w:val="00114AB9"/>
    <w:rsid w:val="001565A6"/>
    <w:rsid w:val="002337F5"/>
    <w:rsid w:val="002624EC"/>
    <w:rsid w:val="00275F7D"/>
    <w:rsid w:val="00293315"/>
    <w:rsid w:val="002B7A12"/>
    <w:rsid w:val="002C4635"/>
    <w:rsid w:val="00331E61"/>
    <w:rsid w:val="0035081E"/>
    <w:rsid w:val="0040304D"/>
    <w:rsid w:val="00447AE4"/>
    <w:rsid w:val="004872B1"/>
    <w:rsid w:val="004A1AC2"/>
    <w:rsid w:val="004A35DA"/>
    <w:rsid w:val="004A7968"/>
    <w:rsid w:val="004D2AC8"/>
    <w:rsid w:val="005247EF"/>
    <w:rsid w:val="0054751B"/>
    <w:rsid w:val="005919EE"/>
    <w:rsid w:val="006058FE"/>
    <w:rsid w:val="00634FB3"/>
    <w:rsid w:val="00635CF4"/>
    <w:rsid w:val="00665416"/>
    <w:rsid w:val="006902C5"/>
    <w:rsid w:val="006A1CF1"/>
    <w:rsid w:val="006C31BF"/>
    <w:rsid w:val="006F6CA6"/>
    <w:rsid w:val="00726819"/>
    <w:rsid w:val="007310F1"/>
    <w:rsid w:val="007351C4"/>
    <w:rsid w:val="0074620D"/>
    <w:rsid w:val="00753E19"/>
    <w:rsid w:val="007836DD"/>
    <w:rsid w:val="0079277E"/>
    <w:rsid w:val="007C4ADB"/>
    <w:rsid w:val="007F61C8"/>
    <w:rsid w:val="00810EE8"/>
    <w:rsid w:val="00840763"/>
    <w:rsid w:val="00856D8C"/>
    <w:rsid w:val="008B664C"/>
    <w:rsid w:val="008C0D9E"/>
    <w:rsid w:val="008E4A05"/>
    <w:rsid w:val="00923161"/>
    <w:rsid w:val="0092497C"/>
    <w:rsid w:val="00924C9F"/>
    <w:rsid w:val="0095123A"/>
    <w:rsid w:val="00956537"/>
    <w:rsid w:val="009738FF"/>
    <w:rsid w:val="0099070A"/>
    <w:rsid w:val="00994150"/>
    <w:rsid w:val="009A048E"/>
    <w:rsid w:val="009D01FB"/>
    <w:rsid w:val="009D5396"/>
    <w:rsid w:val="009D7953"/>
    <w:rsid w:val="00AC40B6"/>
    <w:rsid w:val="00AD04E3"/>
    <w:rsid w:val="00AF06D0"/>
    <w:rsid w:val="00B63944"/>
    <w:rsid w:val="00B8283C"/>
    <w:rsid w:val="00BA0ADF"/>
    <w:rsid w:val="00BA1C0F"/>
    <w:rsid w:val="00BE4550"/>
    <w:rsid w:val="00CA45C9"/>
    <w:rsid w:val="00D37CB4"/>
    <w:rsid w:val="00D534FF"/>
    <w:rsid w:val="00D66008"/>
    <w:rsid w:val="00D762F7"/>
    <w:rsid w:val="00DC1C80"/>
    <w:rsid w:val="00DE6287"/>
    <w:rsid w:val="00E06E09"/>
    <w:rsid w:val="00E52834"/>
    <w:rsid w:val="00E83B6F"/>
    <w:rsid w:val="00F01418"/>
    <w:rsid w:val="00F32280"/>
    <w:rsid w:val="00F847A9"/>
    <w:rsid w:val="00FA6FB0"/>
    <w:rsid w:val="00FB1883"/>
    <w:rsid w:val="00FF3CEF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1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spec1</cp:lastModifiedBy>
  <cp:revision>61</cp:revision>
  <cp:lastPrinted>2025-04-11T14:08:00Z</cp:lastPrinted>
  <dcterms:created xsi:type="dcterms:W3CDTF">2021-04-12T04:36:00Z</dcterms:created>
  <dcterms:modified xsi:type="dcterms:W3CDTF">2025-04-30T09:47:00Z</dcterms:modified>
</cp:coreProperties>
</file>