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BA0085" w:rsidTr="00BA0085">
        <w:trPr>
          <w:trHeight w:val="1862"/>
        </w:trPr>
        <w:tc>
          <w:tcPr>
            <w:tcW w:w="4090" w:type="dxa"/>
            <w:hideMark/>
          </w:tcPr>
          <w:p w:rsidR="00BA0085" w:rsidRDefault="00BA0085" w:rsidP="00AB3A27">
            <w:pPr>
              <w:spacing w:before="240" w:after="60" w:line="240" w:lineRule="auto"/>
              <w:outlineLvl w:val="5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     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Хальмг</w:t>
            </w:r>
            <w:proofErr w:type="spellEnd"/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Тан</w:t>
            </w:r>
            <w:proofErr w:type="gramStart"/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</w:t>
            </w:r>
            <w:proofErr w:type="gramEnd"/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BA0085" w:rsidRDefault="00BA0085" w:rsidP="00AB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BA0085" w:rsidRDefault="00BA0085" w:rsidP="00AB3A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BA0085" w:rsidRDefault="00CD1643" w:rsidP="00AB3A2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678703205" r:id="rId7"/>
              </w:pict>
            </w:r>
            <w:r w:rsidR="00BA0085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00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BA0085" w:rsidRDefault="00BA0085" w:rsidP="00AB3A27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РЕШЕНИЕ</w:t>
            </w:r>
          </w:p>
          <w:p w:rsidR="00BA0085" w:rsidRDefault="00BA0085" w:rsidP="00AB3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BA0085" w:rsidRDefault="00BA0085" w:rsidP="00AB3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BA0085" w:rsidRDefault="00BA0085" w:rsidP="00AB3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BA0085" w:rsidRDefault="00BA0085" w:rsidP="00AB3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  <w:p w:rsidR="00BA0085" w:rsidRDefault="00BA0085" w:rsidP="00AB3A2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0085" w:rsidRDefault="00BA0085" w:rsidP="00BA0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359050, Республика Калмыкия,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Комсомольский, 3</w:t>
      </w:r>
    </w:p>
    <w:p w:rsidR="00BA0085" w:rsidRDefault="00BA0085" w:rsidP="00BA0085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тел/факс (84731) 91-7-67,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ggmo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A00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A0085" w:rsidRDefault="00BA0085" w:rsidP="00BA0085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«</w:t>
      </w:r>
      <w:r w:rsidR="00CD1643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CD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марта</w:t>
      </w:r>
      <w:r w:rsidRPr="00CD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CD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</w:t>
      </w:r>
      <w:r w:rsidRPr="00CD16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             </w:t>
      </w:r>
      <w:r w:rsidRPr="00CD16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</w:t>
      </w:r>
      <w:r w:rsidRPr="00CD16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</w:t>
      </w:r>
      <w:r w:rsidR="00CD16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Городовиковск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</w:p>
    <w:p w:rsidR="00872A63" w:rsidRPr="00872A63" w:rsidRDefault="00872A63" w:rsidP="00BA0085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85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 </w:t>
      </w:r>
    </w:p>
    <w:p w:rsidR="00872A63" w:rsidRPr="00872A63" w:rsidRDefault="00872A63" w:rsidP="0087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                                                                  </w:t>
      </w:r>
      <w:r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 </w:t>
      </w:r>
      <w:r w:rsidR="00BA0085" w:rsidRPr="00872A63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Об утверждении реестра </w:t>
      </w:r>
    </w:p>
    <w:p w:rsidR="00BA0085" w:rsidRPr="00872A63" w:rsidRDefault="00BA0085" w:rsidP="00BA0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муниципальных должностей </w:t>
      </w:r>
    </w:p>
    <w:p w:rsidR="00BA0085" w:rsidRPr="00872A63" w:rsidRDefault="00872A63" w:rsidP="0087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                                                                     </w:t>
      </w:r>
      <w:r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 </w:t>
      </w:r>
      <w:r w:rsidR="00BA0085" w:rsidRPr="00872A63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администрации ГГМО РК</w:t>
      </w:r>
    </w:p>
    <w:p w:rsidR="00872A63" w:rsidRPr="00872A63" w:rsidRDefault="00872A63" w:rsidP="0087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BA0085" w:rsidRPr="00872A63" w:rsidRDefault="00BA0085" w:rsidP="00BA0085">
      <w:pPr>
        <w:spacing w:after="0" w:line="240" w:lineRule="auto"/>
        <w:ind w:left="378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BA0085" w:rsidRPr="00872A63" w:rsidRDefault="00BA0085" w:rsidP="00BA0085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bCs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В соответствии с Законом Республики Калмыкии от 18 ноября 2009 г. № 148-</w:t>
      </w:r>
      <w:r w:rsidRPr="00872A63">
        <w:rPr>
          <w:rFonts w:ascii="Times New Roman" w:hAnsi="Times New Roman" w:cs="Times New Roman"/>
          <w:color w:val="000000"/>
          <w:sz w:val="28"/>
          <w:szCs w:val="28"/>
        </w:rPr>
        <w:t xml:space="preserve">IV-З «О некоторых вопросах правового регулирования муниципальной службы в Республики Калмыкия» (с изм. и доп.), руководствуясь Уставом Городовиковского городского муниципального образования Республики Калмыкия, </w:t>
      </w:r>
      <w:r w:rsidRPr="00872A63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Собрание депутатов Городовиковского городского муниципального образования Республики Калмыкия</w:t>
      </w:r>
    </w:p>
    <w:p w:rsidR="00872A63" w:rsidRPr="00872A63" w:rsidRDefault="00872A63" w:rsidP="00BA0085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A0085" w:rsidRPr="00872A63" w:rsidRDefault="00BA0085" w:rsidP="00BA008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872A63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решило:</w:t>
      </w:r>
    </w:p>
    <w:p w:rsidR="00872A63" w:rsidRPr="00872A63" w:rsidRDefault="00872A63" w:rsidP="00BA008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872A63" w:rsidRPr="00872A63" w:rsidRDefault="00BA0085" w:rsidP="00872A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Утвердить реестр муниципальных должностей администрации Городовиковского городского муниципального образования Республике Калмыкия (прилагается).</w:t>
      </w:r>
    </w:p>
    <w:p w:rsidR="00872A63" w:rsidRPr="00872A63" w:rsidRDefault="00872A63" w:rsidP="00872A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Признать утратившим силу Решение Собрания депутатов Городовиковского городского муниципального образования Республики Калмыкия от 17.07.2008г. № 36 «О реестре муниципальных должностей администрации ГГМО РК».</w:t>
      </w:r>
    </w:p>
    <w:p w:rsidR="00872A63" w:rsidRPr="00872A63" w:rsidRDefault="00BA0085" w:rsidP="00BA00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Настоящее решение вступает в силу с </w:t>
      </w:r>
      <w:r w:rsidR="00D4122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момента его подписания.</w:t>
      </w:r>
    </w:p>
    <w:p w:rsidR="00872A63" w:rsidRPr="00872A63" w:rsidRDefault="00872A63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A0085" w:rsidRPr="00872A63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A0085" w:rsidRPr="00872A63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Председатель Собрания депутатов</w:t>
      </w:r>
    </w:p>
    <w:p w:rsidR="00BA0085" w:rsidRPr="00872A63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Городовиковского городского </w:t>
      </w:r>
    </w:p>
    <w:p w:rsidR="00BA0085" w:rsidRPr="00872A63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муниципального образования</w:t>
      </w:r>
    </w:p>
    <w:p w:rsidR="00BA0085" w:rsidRPr="00872A63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Республики Калмыкия </w:t>
      </w: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   </w:t>
      </w: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            </w:t>
      </w: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В.М. </w:t>
      </w:r>
      <w:proofErr w:type="spellStart"/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Гаевая</w:t>
      </w:r>
      <w:proofErr w:type="spellEnd"/>
    </w:p>
    <w:p w:rsidR="00BA0085" w:rsidRPr="00872A63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A0085" w:rsidRPr="00872A63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Городовиковского </w:t>
      </w:r>
      <w:proofErr w:type="gramStart"/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городского</w:t>
      </w:r>
      <w:proofErr w:type="gramEnd"/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BA0085" w:rsidRPr="00872A63" w:rsidRDefault="00BA0085" w:rsidP="00BA008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муниципального образования </w:t>
      </w:r>
    </w:p>
    <w:p w:rsidR="00BA0085" w:rsidRPr="00872A63" w:rsidRDefault="00BA0085" w:rsidP="00872A63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Республики Калмыкия (</w:t>
      </w:r>
      <w:proofErr w:type="spellStart"/>
      <w:r w:rsidRPr="00872A63">
        <w:rPr>
          <w:rFonts w:ascii="Times New Roman" w:eastAsia="PMingLiU" w:hAnsi="Times New Roman" w:cs="Times New Roman"/>
          <w:sz w:val="28"/>
          <w:szCs w:val="28"/>
          <w:lang w:eastAsia="zh-TW"/>
        </w:rPr>
        <w:t>ах</w:t>
      </w:r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>лачи</w:t>
      </w:r>
      <w:proofErr w:type="spellEnd"/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     А.А. </w:t>
      </w:r>
      <w:proofErr w:type="spellStart"/>
      <w:r w:rsidR="00872A63">
        <w:rPr>
          <w:rFonts w:ascii="Times New Roman" w:eastAsia="PMingLiU" w:hAnsi="Times New Roman" w:cs="Times New Roman"/>
          <w:sz w:val="28"/>
          <w:szCs w:val="28"/>
          <w:lang w:eastAsia="zh-TW"/>
        </w:rPr>
        <w:t>Окунов</w:t>
      </w:r>
      <w:proofErr w:type="spellEnd"/>
    </w:p>
    <w:tbl>
      <w:tblPr>
        <w:tblW w:w="9493" w:type="dxa"/>
        <w:tblLook w:val="04A0" w:firstRow="1" w:lastRow="0" w:firstColumn="1" w:lastColumn="0" w:noHBand="0" w:noVBand="1"/>
      </w:tblPr>
      <w:tblGrid>
        <w:gridCol w:w="5211"/>
        <w:gridCol w:w="4282"/>
      </w:tblGrid>
      <w:tr w:rsidR="00BA0085" w:rsidTr="00BA0085">
        <w:tc>
          <w:tcPr>
            <w:tcW w:w="5211" w:type="dxa"/>
          </w:tcPr>
          <w:p w:rsidR="00BA0085" w:rsidRDefault="00BA0085" w:rsidP="00AB3A27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FF0000"/>
                <w:sz w:val="28"/>
                <w:szCs w:val="28"/>
                <w:lang w:eastAsia="zh-TW"/>
              </w:rPr>
              <w:lastRenderedPageBreak/>
              <w:t xml:space="preserve">                                             </w:t>
            </w:r>
            <w:r>
              <w:rPr>
                <w:rFonts w:ascii="Times New Roman" w:eastAsia="PMingLiU" w:hAnsi="Times New Roman" w:cs="Times New Roman"/>
                <w:color w:val="FF0000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eastAsia="PMingLiU" w:hAnsi="Times New Roman" w:cs="Times New Roman"/>
                <w:color w:val="FF0000"/>
                <w:sz w:val="28"/>
                <w:szCs w:val="28"/>
                <w:lang w:eastAsia="zh-TW"/>
              </w:rPr>
              <w:tab/>
            </w:r>
          </w:p>
          <w:p w:rsidR="00BA0085" w:rsidRDefault="00BA0085" w:rsidP="00AB3A27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4282" w:type="dxa"/>
          </w:tcPr>
          <w:p w:rsidR="00BA0085" w:rsidRDefault="00BA0085" w:rsidP="00AB3A2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BA0085" w:rsidRDefault="00BA0085" w:rsidP="00AB3A2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BA0085" w:rsidRDefault="00BA0085" w:rsidP="00CD16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PMingLiU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Приложение № 1                                                                               к Решению Собрания депутатов ГГМО РК </w:t>
            </w:r>
            <w:r w:rsidR="00872A63" w:rsidRP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от «</w:t>
            </w:r>
            <w:r w:rsid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30</w:t>
            </w:r>
            <w:r w:rsidR="00872A63" w:rsidRP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» </w:t>
            </w:r>
            <w:r w:rsid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марта</w:t>
            </w:r>
            <w:r w:rsidR="00872A63" w:rsidRP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2021 г. №</w:t>
            </w:r>
            <w:r w:rsid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18</w:t>
            </w:r>
            <w:bookmarkStart w:id="0" w:name="_GoBack"/>
            <w:bookmarkEnd w:id="0"/>
            <w:r w:rsidR="00872A63" w:rsidRPr="00CD164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BA0085" w:rsidRDefault="00BA0085" w:rsidP="00BA0085">
      <w:pPr>
        <w:spacing w:after="0" w:line="240" w:lineRule="auto"/>
        <w:contextualSpacing/>
        <w:rPr>
          <w:rFonts w:ascii="Times New Roman" w:eastAsia="PMingLiU" w:hAnsi="Times New Roman" w:cs="Times New Roman"/>
          <w:b/>
          <w:sz w:val="28"/>
          <w:szCs w:val="24"/>
          <w:lang w:eastAsia="zh-TW"/>
        </w:rPr>
      </w:pPr>
    </w:p>
    <w:p w:rsidR="00BA0085" w:rsidRPr="00D4122A" w:rsidRDefault="00BA0085" w:rsidP="00BA0085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Реестр</w:t>
      </w:r>
    </w:p>
    <w:p w:rsidR="00BA0085" w:rsidRPr="00D4122A" w:rsidRDefault="00BA0085" w:rsidP="00BA0085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должностей муниципальной службы Городовиковского городского муниципального образования Республики Калмыкия</w:t>
      </w:r>
    </w:p>
    <w:p w:rsidR="00C6601C" w:rsidRPr="00D4122A" w:rsidRDefault="00C6601C" w:rsidP="00BA0085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BA0085" w:rsidRPr="00D4122A" w:rsidRDefault="00BA0085" w:rsidP="00BA0085">
      <w:pPr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Реестр должностей муниципальной службы Городовиковского городского муниципального образования Республики Калмыкия представляет собой перечень муниципальных должностей муниципальной службы в Республике Калмыкия</w:t>
      </w:r>
      <w:proofErr w:type="gramStart"/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,</w:t>
      </w:r>
      <w:proofErr w:type="gramEnd"/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 учетом которых формируется структура и штаты администрации Городовиковского городского муниципального образования Республики Калмыкия.</w:t>
      </w:r>
    </w:p>
    <w:p w:rsidR="00872A63" w:rsidRPr="00D4122A" w:rsidRDefault="00872A63" w:rsidP="00BA0085">
      <w:pPr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1.Должности категории «руководители»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i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>Высшая группа должностей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-</w:t>
      </w:r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Председатель Собрания депутатов Городовиковского городского муниципального образования Республики Калмыкия.</w:t>
      </w: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-</w:t>
      </w:r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Глава Городовиковского городского муниципального образования Республики Калмыкия</w:t>
      </w:r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</w:t>
      </w:r>
      <w:proofErr w:type="spellStart"/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ахлачи</w:t>
      </w:r>
      <w:proofErr w:type="spellEnd"/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).</w:t>
      </w: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-</w:t>
      </w:r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Заместитель Главы администрации Городовиковского городского муниципального образования Республики Калмыкия.</w:t>
      </w: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</w:t>
      </w:r>
      <w:r w:rsidRPr="00D4122A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2.Должности категории «специалисты»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                                               Старшая группа должностей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- </w:t>
      </w:r>
      <w:r w:rsidR="00872A63" w:rsidRPr="00D4122A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 </w:t>
      </w:r>
      <w:r w:rsidRPr="00D4122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Главный специалист</w:t>
      </w:r>
      <w:r w:rsidRPr="00D4122A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 </w:t>
      </w:r>
      <w:r w:rsidRPr="00D4122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администрации </w:t>
      </w: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Городовиковского городского муниципального образования Республики Калмыкия.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-</w:t>
      </w:r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</w:t>
      </w: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Ведущий специалист администрации Городовиковского городского муниципального образования Республики Калмыкия.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--</w:t>
      </w:r>
      <w:r w:rsidR="00872A63"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Ведущий специалист администрации Городовиковского городского муниципального образования Республики Калмыкия.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3.Должности категории «Обеспечивающие специалисты»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                                               Младшая группа должностей</w:t>
      </w:r>
    </w:p>
    <w:p w:rsidR="00BA0085" w:rsidRPr="00D4122A" w:rsidRDefault="00BA0085" w:rsidP="00BA0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</w:pP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-Специалист 1 категории администрации Городовиковского городского муниципального образования Республики Калмыкия.</w:t>
      </w: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4.В целях технического обеспечения деятельности Городовиковского городского муниципального образования Республики Калмыкия в штатное расписание администрации Городовиковского городского муниципального образования Республики Калмыкия  могут включаться должности, не относящиеся к муниципальным должностям.</w:t>
      </w:r>
    </w:p>
    <w:p w:rsidR="00BA0085" w:rsidRPr="00D4122A" w:rsidRDefault="00BA0085" w:rsidP="00BA008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4455C" w:rsidRPr="00A3692D" w:rsidRDefault="00BA0085" w:rsidP="00A3692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4122A">
        <w:rPr>
          <w:rFonts w:ascii="Times New Roman" w:eastAsia="PMingLiU" w:hAnsi="Times New Roman" w:cs="Times New Roman"/>
          <w:sz w:val="24"/>
          <w:szCs w:val="24"/>
          <w:lang w:eastAsia="zh-TW"/>
        </w:rPr>
        <w:t>5.Изменения и дополнения в Реестр вносятся решением Собрания депутатов Городовиковского ГМО РК.</w:t>
      </w:r>
    </w:p>
    <w:sectPr w:rsidR="00B4455C" w:rsidRPr="00A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7DDB"/>
    <w:multiLevelType w:val="hybridMultilevel"/>
    <w:tmpl w:val="C0E6AC3E"/>
    <w:lvl w:ilvl="0" w:tplc="2DE2A7E8">
      <w:start w:val="1"/>
      <w:numFmt w:val="decimal"/>
      <w:lvlText w:val="%1."/>
      <w:lvlJc w:val="left"/>
      <w:pPr>
        <w:ind w:left="1857" w:hanging="810"/>
      </w:pPr>
    </w:lvl>
    <w:lvl w:ilvl="1" w:tplc="04190019">
      <w:start w:val="1"/>
      <w:numFmt w:val="lowerLetter"/>
      <w:lvlText w:val="%2."/>
      <w:lvlJc w:val="left"/>
      <w:pPr>
        <w:ind w:left="2127" w:hanging="360"/>
      </w:pPr>
    </w:lvl>
    <w:lvl w:ilvl="2" w:tplc="0419001B">
      <w:start w:val="1"/>
      <w:numFmt w:val="lowerRoman"/>
      <w:lvlText w:val="%3."/>
      <w:lvlJc w:val="right"/>
      <w:pPr>
        <w:ind w:left="2847" w:hanging="180"/>
      </w:pPr>
    </w:lvl>
    <w:lvl w:ilvl="3" w:tplc="0419000F">
      <w:start w:val="1"/>
      <w:numFmt w:val="decimal"/>
      <w:lvlText w:val="%4."/>
      <w:lvlJc w:val="left"/>
      <w:pPr>
        <w:ind w:left="3567" w:hanging="360"/>
      </w:pPr>
    </w:lvl>
    <w:lvl w:ilvl="4" w:tplc="04190019">
      <w:start w:val="1"/>
      <w:numFmt w:val="lowerLetter"/>
      <w:lvlText w:val="%5."/>
      <w:lvlJc w:val="left"/>
      <w:pPr>
        <w:ind w:left="4287" w:hanging="360"/>
      </w:pPr>
    </w:lvl>
    <w:lvl w:ilvl="5" w:tplc="0419001B">
      <w:start w:val="1"/>
      <w:numFmt w:val="lowerRoman"/>
      <w:lvlText w:val="%6."/>
      <w:lvlJc w:val="right"/>
      <w:pPr>
        <w:ind w:left="5007" w:hanging="180"/>
      </w:pPr>
    </w:lvl>
    <w:lvl w:ilvl="6" w:tplc="0419000F">
      <w:start w:val="1"/>
      <w:numFmt w:val="decimal"/>
      <w:lvlText w:val="%7."/>
      <w:lvlJc w:val="left"/>
      <w:pPr>
        <w:ind w:left="5727" w:hanging="360"/>
      </w:pPr>
    </w:lvl>
    <w:lvl w:ilvl="7" w:tplc="04190019">
      <w:start w:val="1"/>
      <w:numFmt w:val="lowerLetter"/>
      <w:lvlText w:val="%8."/>
      <w:lvlJc w:val="left"/>
      <w:pPr>
        <w:ind w:left="6447" w:hanging="360"/>
      </w:pPr>
    </w:lvl>
    <w:lvl w:ilvl="8" w:tplc="0419001B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B5"/>
    <w:rsid w:val="001B5FB5"/>
    <w:rsid w:val="006C11E1"/>
    <w:rsid w:val="00872A63"/>
    <w:rsid w:val="00A3692D"/>
    <w:rsid w:val="00B4455C"/>
    <w:rsid w:val="00BA0085"/>
    <w:rsid w:val="00C6601C"/>
    <w:rsid w:val="00CD1643"/>
    <w:rsid w:val="00D4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2021-03-11T07:26:00Z</dcterms:created>
  <dcterms:modified xsi:type="dcterms:W3CDTF">2021-03-31T09:40:00Z</dcterms:modified>
</cp:coreProperties>
</file>