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0E509C" w:rsidRPr="00275F68" w:rsidTr="00D82286">
        <w:trPr>
          <w:trHeight w:val="1797"/>
        </w:trPr>
        <w:tc>
          <w:tcPr>
            <w:tcW w:w="4500" w:type="dxa"/>
          </w:tcPr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0E509C" w:rsidRPr="00275F68" w:rsidRDefault="000E509C" w:rsidP="00D82286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660DF" wp14:editId="76EF07A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</w:t>
            </w: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</w:p>
        </w:tc>
      </w:tr>
    </w:tbl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27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9" w:history="1"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C84DED" w:rsidRDefault="00C84DED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D528BD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528BD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апреля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 w:rsidR="0076626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76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6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28BD">
        <w:rPr>
          <w:rFonts w:ascii="Times New Roman" w:eastAsia="Times New Roman" w:hAnsi="Times New Roman" w:cs="Times New Roman"/>
          <w:sz w:val="26"/>
          <w:szCs w:val="26"/>
          <w:lang w:eastAsia="ru-RU"/>
        </w:rPr>
        <w:t>86</w:t>
      </w:r>
      <w:bookmarkStart w:id="0" w:name="_GoBack"/>
      <w:bookmarkEnd w:id="0"/>
      <w:r w:rsidR="007662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>- п                               г. Городовиковск</w:t>
      </w:r>
    </w:p>
    <w:p w:rsidR="000E509C" w:rsidRPr="00275F68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275F68" w:rsidRDefault="000E509C" w:rsidP="00A328D6">
      <w:pPr>
        <w:widowControl w:val="0"/>
        <w:tabs>
          <w:tab w:val="left" w:pos="6124"/>
          <w:tab w:val="left" w:pos="8615"/>
        </w:tabs>
        <w:spacing w:after="0" w:line="240" w:lineRule="auto"/>
        <w:ind w:left="4678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редоставления субсидий </w:t>
      </w:r>
      <w:r w:rsidRPr="00275F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>порядке возмещения недополученных доходов и (или) возмещения</w:t>
      </w:r>
      <w:r w:rsidRPr="00275F68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производством (реализацией) товаров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выполнением работ</w:t>
      </w:r>
      <w:r w:rsidR="00A328D6">
        <w:rPr>
          <w:rFonts w:ascii="Times New Roman" w:eastAsia="Times New Roman" w:hAnsi="Times New Roman" w:cs="Times New Roman"/>
          <w:color w:val="020B22"/>
          <w:sz w:val="28"/>
          <w:szCs w:val="28"/>
        </w:rPr>
        <w:t>,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 оказанием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услуг по </w:t>
      </w:r>
      <w:r>
        <w:rPr>
          <w:rFonts w:ascii="Times New Roman" w:eastAsia="Times New Roman" w:hAnsi="Times New Roman" w:cs="Times New Roman"/>
          <w:color w:val="020B22"/>
          <w:sz w:val="28"/>
          <w:szCs w:val="28"/>
        </w:rPr>
        <w:t>в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и водоотведению</w:t>
      </w:r>
      <w:r w:rsidR="00A328D6">
        <w:rPr>
          <w:rFonts w:ascii="Times New Roman" w:eastAsia="Times New Roman" w:hAnsi="Times New Roman" w:cs="Times New Roman"/>
          <w:color w:val="020B22"/>
          <w:sz w:val="28"/>
          <w:szCs w:val="28"/>
        </w:rPr>
        <w:t>.</w:t>
      </w:r>
    </w:p>
    <w:p w:rsidR="000E509C" w:rsidRPr="00275F68" w:rsidRDefault="000E509C" w:rsidP="000E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C84DED" w:rsidRDefault="00C84DED" w:rsidP="000E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C84DED" w:rsidRDefault="000E509C" w:rsidP="007212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72127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статьями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78</w:t>
      </w:r>
      <w:r w:rsidR="00246594">
        <w:rPr>
          <w:rFonts w:ascii="Times New Roman" w:eastAsia="Times New Roman" w:hAnsi="Times New Roman" w:cs="Times New Roman"/>
          <w:sz w:val="28"/>
          <w:szCs w:val="28"/>
          <w:lang w:eastAsia="ru-RU"/>
        </w:rPr>
        <w:t>,78</w:t>
      </w:r>
      <w:r w:rsidR="00246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="00246594">
        <w:rPr>
          <w:rFonts w:ascii="Times New Roman" w:eastAsia="Times New Roman" w:hAnsi="Times New Roman" w:cs="Times New Roman"/>
          <w:sz w:val="28"/>
          <w:szCs w:val="28"/>
          <w:lang w:eastAsia="ru-RU"/>
        </w:rPr>
        <w:t>и 78</w:t>
      </w:r>
      <w:r w:rsidR="0024659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Федерации, Федеральным</w:t>
      </w:r>
      <w:r w:rsidR="0024659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Постановлением Правительства Российской Федерации от 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2 «Об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требованиях к нормативным правовым актам, муниципальным правовым актам, регулирующим предоставление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бюджетов субъектов Российской Федерации, местных</w:t>
      </w:r>
      <w:r w:rsid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74FC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субсидий, в том числе грантов в форме субсидий</w:t>
      </w:r>
      <w:proofErr w:type="gramEnd"/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юридическим </w:t>
      </w:r>
      <w:proofErr w:type="gramStart"/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индивидуальным предпринимателям, а также физическим лицам – производителям товаров, работ, 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услуг, и </w:t>
      </w:r>
      <w:r w:rsidR="00C84DED"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отборов п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4DED"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лучателей указанных субсидий, в том числе грантов в форме субсидий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решением Собрания депутатов Городовиковского городского муниципального образования Республики Калмыкия от 26.04.2023г. №9 «О создании муниципального унитарного предприятия «Городовиковский водоканал» Городовиковского  городского муниципального образования  Республики Калмыкия», руководствуясь Уставом Городовиковского городского муниципального образования Республики Калмыкия, Администрация Городовиковского</w:t>
      </w:r>
      <w:proofErr w:type="gramEnd"/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муниципального образования Республики Калмыкия</w:t>
      </w:r>
    </w:p>
    <w:p w:rsidR="000E509C" w:rsidRPr="00C84DED" w:rsidRDefault="000E509C" w:rsidP="000E509C">
      <w:pPr>
        <w:widowControl w:val="0"/>
        <w:tabs>
          <w:tab w:val="left" w:pos="119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09C" w:rsidRPr="00C84DED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предоставления субсидии из бюджета Городовиковского городского муниципального образования Республики Калмыкия </w:t>
      </w:r>
      <w:r w:rsidR="00A328D6" w:rsidRPr="00275F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>порядке возмещения недополученных доходов и (или) возмещения</w:t>
      </w:r>
      <w:r w:rsidR="00A328D6" w:rsidRPr="00275F68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производством (реализацией) товаров, </w:t>
      </w:r>
      <w:r w:rsidR="00A328D6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lastRenderedPageBreak/>
        <w:t>выполнением работ</w:t>
      </w:r>
      <w:r w:rsidR="00A328D6">
        <w:rPr>
          <w:rFonts w:ascii="Times New Roman" w:eastAsia="Times New Roman" w:hAnsi="Times New Roman" w:cs="Times New Roman"/>
          <w:color w:val="020B22"/>
          <w:sz w:val="28"/>
          <w:szCs w:val="28"/>
        </w:rPr>
        <w:t>,</w:t>
      </w:r>
      <w:r w:rsidR="00A328D6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 оказанием 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D6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услуг по </w:t>
      </w:r>
      <w:r w:rsidR="00A328D6">
        <w:rPr>
          <w:rFonts w:ascii="Times New Roman" w:eastAsia="Times New Roman" w:hAnsi="Times New Roman" w:cs="Times New Roman"/>
          <w:color w:val="020B22"/>
          <w:sz w:val="28"/>
          <w:szCs w:val="28"/>
        </w:rPr>
        <w:t>в</w:t>
      </w:r>
      <w:r w:rsidR="00A328D6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одоснабжению</w:t>
      </w:r>
      <w:r w:rsidR="00A328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D6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и водоотведению</w:t>
      </w:r>
      <w:r w:rsidR="00A328D6"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постановлению.</w:t>
      </w:r>
    </w:p>
    <w:p w:rsidR="000E509C" w:rsidRPr="00C84DED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bookmarkStart w:id="1" w:name="sub_3"/>
      <w:r w:rsidRPr="00C8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Опубликовать н</w:t>
      </w:r>
      <w:r w:rsidRPr="00C84DE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астоящее </w:t>
      </w:r>
      <w:r w:rsidRPr="00C8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в газете «Муниципальный вестник Городовиковского городского муниципального образования Республики Калмыкия» и разместить на официальном сайте  Администрации Городовиковского городского муниципального образования Республики Калмыкия в информационно-телекоммуникационной сети «Интернет».</w:t>
      </w:r>
    </w:p>
    <w:bookmarkEnd w:id="1"/>
    <w:p w:rsidR="000E509C" w:rsidRPr="00C84DED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84D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 Настоящее постановление вступает в силу со дня его подписания.</w:t>
      </w:r>
    </w:p>
    <w:p w:rsidR="000E509C" w:rsidRPr="00C84DED" w:rsidRDefault="000E509C" w:rsidP="000E5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2" w:name="sub_2"/>
      <w:r w:rsidRPr="00C84DE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 </w:t>
      </w:r>
      <w:bookmarkStart w:id="3" w:name="sub_23"/>
      <w:bookmarkEnd w:id="2"/>
      <w:proofErr w:type="gramStart"/>
      <w:r w:rsidRPr="00C84DED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за</w:t>
      </w:r>
      <w:proofErr w:type="gramEnd"/>
      <w:r w:rsidRPr="00C84DED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исполнением постановления оставляю за собой.</w:t>
      </w:r>
    </w:p>
    <w:bookmarkEnd w:id="3"/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D574F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0E509C" w:rsidRPr="00C84DE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C8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</w:t>
      </w:r>
      <w:proofErr w:type="gramEnd"/>
    </w:p>
    <w:p w:rsidR="000E509C" w:rsidRPr="00C84DE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</w:p>
    <w:p w:rsidR="000E509C" w:rsidRPr="00C84DE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Калмыкия (ахлачи)                                                 А.А. </w:t>
      </w:r>
      <w:proofErr w:type="spellStart"/>
      <w:r w:rsidRPr="00C84D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Окунов</w:t>
      </w:r>
      <w:proofErr w:type="spellEnd"/>
    </w:p>
    <w:p w:rsidR="000E509C" w:rsidRPr="00C84DED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5D6C2B" w:rsidRDefault="000E509C" w:rsidP="007212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</w:t>
      </w:r>
    </w:p>
    <w:p w:rsidR="000E509C" w:rsidRPr="00A328D6" w:rsidRDefault="000E509C" w:rsidP="00A328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D6C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из бюджета Городовиковского городского муниципального образования Республики Калмыкия </w:t>
      </w:r>
      <w:r w:rsidR="00A328D6" w:rsidRPr="00A328D6">
        <w:rPr>
          <w:rFonts w:ascii="Times New Roman" w:eastAsia="Times New Roman" w:hAnsi="Times New Roman" w:cs="Times New Roman"/>
          <w:b/>
          <w:sz w:val="28"/>
          <w:szCs w:val="28"/>
        </w:rPr>
        <w:t xml:space="preserve">в порядке возмещения недополученных доходов и (или) возмещения затрат в связи с производством (реализацией) товаров, </w:t>
      </w:r>
      <w:r w:rsidR="00A328D6" w:rsidRPr="00A328D6">
        <w:rPr>
          <w:rFonts w:ascii="Times New Roman" w:eastAsia="Times New Roman" w:hAnsi="Times New Roman" w:cs="Times New Roman"/>
          <w:b/>
          <w:color w:val="020B22"/>
          <w:sz w:val="28"/>
          <w:szCs w:val="28"/>
        </w:rPr>
        <w:t xml:space="preserve">выполнением работ, оказанием </w:t>
      </w:r>
      <w:r w:rsidR="00A328D6" w:rsidRPr="00A328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8D6" w:rsidRPr="00A328D6">
        <w:rPr>
          <w:rFonts w:ascii="Times New Roman" w:eastAsia="Times New Roman" w:hAnsi="Times New Roman" w:cs="Times New Roman"/>
          <w:b/>
          <w:color w:val="020B22"/>
          <w:sz w:val="28"/>
          <w:szCs w:val="28"/>
        </w:rPr>
        <w:t>услуг по водоснабжению</w:t>
      </w:r>
      <w:r w:rsidR="00A328D6" w:rsidRPr="00A328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28D6" w:rsidRPr="00A328D6">
        <w:rPr>
          <w:rFonts w:ascii="Times New Roman" w:eastAsia="Times New Roman" w:hAnsi="Times New Roman" w:cs="Times New Roman"/>
          <w:b/>
          <w:color w:val="020B22"/>
          <w:sz w:val="28"/>
          <w:szCs w:val="28"/>
        </w:rPr>
        <w:t>и водоотведению</w:t>
      </w:r>
    </w:p>
    <w:p w:rsidR="000E509C" w:rsidRPr="005D6C2B" w:rsidRDefault="000E509C" w:rsidP="000E509C">
      <w:pPr>
        <w:widowControl w:val="0"/>
        <w:tabs>
          <w:tab w:val="left" w:pos="11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5D6C2B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C2B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E509C" w:rsidRPr="00C0483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5D6C2B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определяет цели, условия и правила предоставления субсидии юридическим лицам (за исключением государственных (муниципальных) учреждений), индивидуальным предпринимателям из бюджета Городовиковского городского муниципального образования Республики Калмыкия (далее – субсидия), результат предоставления субсидии, 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</w:t>
      </w:r>
      <w:proofErr w:type="gramEnd"/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Порядком.</w:t>
      </w:r>
    </w:p>
    <w:p w:rsidR="000E509C" w:rsidRPr="005D6C2B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Предоставление субсидии осуществляется на безвозмездной и безвозвратной основе в целях финансового обеспечения затрат, связанных с выполнением работ и оказанием услуг по водоснабжению и водоотведению.</w:t>
      </w:r>
    </w:p>
    <w:p w:rsidR="000E509C" w:rsidRPr="005D6C2B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Главным распорядителем,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субсидии, является Администрация Городовиковского городского муниципального образования Республики Калмыкия (далее – Администрация).</w:t>
      </w:r>
    </w:p>
    <w:p w:rsidR="000E509C" w:rsidRPr="005D6C2B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4"/>
      <w:bookmarkEnd w:id="4"/>
      <w:r w:rsidRPr="005D6C2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Субсидия предоставляется из бюджета Городовиковского городского муниципального образования Республики Калмыкия в соответствии со сводной бюджетной росписью, в пределах бюджетных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год, и установленных лимитов бюджетных обязательств.</w:t>
      </w:r>
    </w:p>
    <w:p w:rsidR="000E509C" w:rsidRPr="00C0483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2C7FC6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C7FC6">
        <w:rPr>
          <w:rFonts w:ascii="Times New Roman" w:eastAsia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0E509C" w:rsidRPr="002C7FC6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09C" w:rsidRP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Условиями предоставления субсидии являются:</w:t>
      </w:r>
    </w:p>
    <w:p w:rsidR="000E509C" w:rsidRP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44"/>
      <w:bookmarkEnd w:id="5"/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соответствие получателя субсидии требованиям, предусмотренным пунктом 6 настоящего Порядка;</w:t>
      </w:r>
    </w:p>
    <w:p w:rsidR="00FD5405" w:rsidRDefault="00FD5405" w:rsidP="00FD5405">
      <w:pPr>
        <w:pStyle w:val="1"/>
        <w:tabs>
          <w:tab w:val="left" w:pos="1066"/>
        </w:tabs>
        <w:spacing w:line="269" w:lineRule="auto"/>
        <w:jc w:val="both"/>
      </w:pPr>
      <w:r>
        <w:rPr>
          <w:lang w:eastAsia="ru-RU"/>
        </w:rPr>
        <w:t xml:space="preserve">  </w:t>
      </w:r>
      <w:proofErr w:type="gramStart"/>
      <w:r w:rsidR="000E509C" w:rsidRPr="002C7FC6">
        <w:rPr>
          <w:lang w:eastAsia="ru-RU"/>
        </w:rPr>
        <w:t>2) заключение между Администрацией и получателем субсидии соглашения о предоставлении субсидии в соответствии с настоящим Порядком</w:t>
      </w:r>
      <w:r>
        <w:rPr>
          <w:lang w:eastAsia="ru-RU"/>
        </w:rPr>
        <w:t>,</w:t>
      </w:r>
      <w:r w:rsidRPr="00FD5405">
        <w:t xml:space="preserve"> </w:t>
      </w:r>
      <w:r>
        <w:t xml:space="preserve">соглашения  с получателем субсидии, осуществляющим оказание услуг физическим лицам на бесплатной (частично платной) основе, в том числе по регулируемым ценам (тарифам), в случаях, установленных </w:t>
      </w:r>
      <w:r>
        <w:lastRenderedPageBreak/>
        <w:t>федеральным законом, законом субъекта Российской Федерации (правовыми актами представительного органа муниципального образования) (при необходимости);</w:t>
      </w:r>
      <w:proofErr w:type="gramEnd"/>
    </w:p>
    <w:p w:rsidR="00FD5405" w:rsidRDefault="00FD5405" w:rsidP="004E21DF">
      <w:pPr>
        <w:pStyle w:val="1"/>
        <w:numPr>
          <w:ilvl w:val="0"/>
          <w:numId w:val="3"/>
        </w:numPr>
        <w:tabs>
          <w:tab w:val="left" w:pos="1047"/>
        </w:tabs>
        <w:ind w:left="0" w:firstLine="360"/>
        <w:jc w:val="both"/>
      </w:pPr>
      <w:r>
        <w:t>возможность предоставления субсидии на возмещение недополученных доходов и (или) возмещение затрат в связи с производством (реализацией) товаров, выполнением работ, оказанием услуг без заключения соглашения при условии наличия достигнутого результата предоставления субсидии и единовременного предоставления субсидии (при необходимости);</w:t>
      </w:r>
    </w:p>
    <w:p w:rsidR="000E509C" w:rsidRPr="00FD5405" w:rsidRDefault="00FD5405" w:rsidP="004E21DF">
      <w:pPr>
        <w:pStyle w:val="1"/>
        <w:tabs>
          <w:tab w:val="left" w:pos="1047"/>
        </w:tabs>
        <w:ind w:firstLine="0"/>
        <w:jc w:val="both"/>
      </w:pPr>
      <w:r>
        <w:rPr>
          <w:lang w:eastAsia="ru-RU"/>
        </w:rPr>
        <w:t xml:space="preserve">    </w:t>
      </w:r>
      <w:r w:rsidRPr="00FD5405">
        <w:rPr>
          <w:lang w:eastAsia="ru-RU"/>
        </w:rPr>
        <w:t>4</w:t>
      </w:r>
      <w:r w:rsidR="000E509C" w:rsidRPr="00FD5405">
        <w:rPr>
          <w:lang w:eastAsia="ru-RU"/>
        </w:rPr>
        <w:t>) использование субсидии на цель, предусмотренную пунктом 2 настоящего Порядка;</w:t>
      </w:r>
    </w:p>
    <w:p w:rsidR="000E509C" w:rsidRPr="002C7FC6" w:rsidRDefault="00FD5405" w:rsidP="00FD5405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="000E509C"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предоставление документов, предусмотренных пунктом 7 настоящего Порядка, в срок, установленный в указанном пункте;</w:t>
      </w:r>
    </w:p>
    <w:p w:rsidR="000E509C" w:rsidRPr="002C7FC6" w:rsidRDefault="00FD5405" w:rsidP="00FD5405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6</w:t>
      </w:r>
      <w:r w:rsidR="000E509C"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запрет на приобретение получателями субсидии за счет 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E509C" w:rsidRPr="002C7FC6" w:rsidRDefault="00FD5405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E509C"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согласие получателя субсидии на осуществление проверок, предусмотренных пунктом 19 настоящего Порядка.</w:t>
      </w:r>
    </w:p>
    <w:p w:rsidR="000E509C" w:rsidRP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Заявитель на дату обращения должен соответствовать следующим требованиям:</w:t>
      </w:r>
    </w:p>
    <w:p w:rsidR="000E509C" w:rsidRP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1) у заявителя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509C" w:rsidRP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заявитель не должен находиться в процессе реорганизации, ликвидации, в отношении его не введена процедура банкротства, деятельность получателя субсидии не приостановлена;</w:t>
      </w:r>
    </w:p>
    <w:p w:rsidR="002C7FC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заявитель не должен получать средства из бюджета Городовиковского городского муниципального образования Республики Калмыкия на основании иных муниципальных правовых актов на цели, установленные пунктом 2 настоящего Порядка</w:t>
      </w:r>
      <w:r w:rsidR="002C7FC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E2947" w:rsidRPr="0001168A" w:rsidRDefault="002C7FC6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168A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AE2947" w:rsidRPr="000116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2947" w:rsidRPr="0001168A"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является иностранным юридическим лицом</w:t>
      </w:r>
      <w:r w:rsidR="0001168A">
        <w:rPr>
          <w:rFonts w:ascii="Times New Roman" w:hAnsi="Times New Roman" w:cs="Times New Roman"/>
          <w:sz w:val="28"/>
          <w:szCs w:val="28"/>
        </w:rPr>
        <w:t xml:space="preserve"> и </w:t>
      </w:r>
      <w:r w:rsidR="0001168A" w:rsidRPr="0001168A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"О </w:t>
      </w:r>
      <w:proofErr w:type="gramStart"/>
      <w:r w:rsidR="0001168A" w:rsidRPr="0001168A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01168A" w:rsidRPr="0001168A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влиянием"</w:t>
      </w:r>
      <w:r w:rsidR="00AE2947" w:rsidRPr="0001168A">
        <w:rPr>
          <w:rFonts w:ascii="Times New Roman" w:hAnsi="Times New Roman" w:cs="Times New Roman"/>
          <w:sz w:val="28"/>
          <w:szCs w:val="28"/>
        </w:rPr>
        <w:t>;</w:t>
      </w:r>
    </w:p>
    <w:p w:rsidR="00AE2947" w:rsidRPr="0001168A" w:rsidRDefault="0001168A" w:rsidP="0001168A">
      <w:pPr>
        <w:pStyle w:val="1"/>
        <w:spacing w:line="264" w:lineRule="auto"/>
        <w:ind w:firstLine="0"/>
        <w:jc w:val="both"/>
      </w:pPr>
      <w:r w:rsidRPr="0001168A">
        <w:t xml:space="preserve">        </w:t>
      </w:r>
      <w:r w:rsidR="00AE2947" w:rsidRPr="0001168A">
        <w:t>5)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E509C" w:rsidRPr="0001168A" w:rsidRDefault="00AE2947" w:rsidP="00AE2947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1168A">
        <w:rPr>
          <w:rFonts w:ascii="Times New Roman" w:hAnsi="Times New Roman" w:cs="Times New Roman"/>
          <w:sz w:val="28"/>
          <w:szCs w:val="28"/>
        </w:rPr>
        <w:t xml:space="preserve"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 w:rsidRPr="0001168A">
        <w:rPr>
          <w:rFonts w:ascii="Times New Roman" w:hAnsi="Times New Roman" w:cs="Times New Roman"/>
          <w:sz w:val="28"/>
          <w:szCs w:val="28"/>
        </w:rPr>
        <w:lastRenderedPageBreak/>
        <w:t>распространением оружия массового уничтожения</w:t>
      </w:r>
      <w:r w:rsidR="000E509C" w:rsidRPr="000116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509C" w:rsidRPr="00AD6541" w:rsidRDefault="000E509C" w:rsidP="000E509C">
      <w:pPr>
        <w:pStyle w:val="1"/>
        <w:tabs>
          <w:tab w:val="left" w:pos="0"/>
        </w:tabs>
        <w:ind w:firstLine="567"/>
        <w:jc w:val="both"/>
        <w:rPr>
          <w:lang w:eastAsia="ru-RU"/>
        </w:rPr>
      </w:pPr>
      <w:r w:rsidRPr="00AD6541">
        <w:t xml:space="preserve">7. </w:t>
      </w:r>
      <w:r w:rsidRPr="00AD6541">
        <w:rPr>
          <w:lang w:eastAsia="ru-RU"/>
        </w:rPr>
        <w:t>В целях предоставления субсидии заявитель представляет в Администрацию:</w:t>
      </w:r>
    </w:p>
    <w:p w:rsidR="000E509C" w:rsidRPr="00AD6541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заявку о предоставлении субсидии с указанием требуемой суммы субсидии по форме согласно приложению 1 к настоящему порядку;</w:t>
      </w:r>
    </w:p>
    <w:p w:rsidR="00C34E01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34E01"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</w:t>
      </w:r>
      <w:r w:rsidR="00C34E01"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</w:p>
    <w:p w:rsidR="00C34E01" w:rsidRDefault="00C34E01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09C"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размера субсидии, подписанный руководителем и главным бухгалтером (при наличии) получателя субсидии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A2773" w:rsidRPr="002A2773">
        <w:t xml:space="preserve"> </w:t>
      </w:r>
    </w:p>
    <w:p w:rsidR="00C34E01" w:rsidRPr="00C34E01" w:rsidRDefault="00C34E01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E01">
        <w:rPr>
          <w:rFonts w:ascii="Times New Roman" w:hAnsi="Times New Roman" w:cs="Times New Roman"/>
          <w:sz w:val="28"/>
          <w:szCs w:val="28"/>
        </w:rPr>
        <w:t xml:space="preserve">- </w:t>
      </w:r>
      <w:r w:rsidR="002A2773" w:rsidRPr="00C34E01">
        <w:rPr>
          <w:rFonts w:ascii="Times New Roman" w:hAnsi="Times New Roman" w:cs="Times New Roman"/>
          <w:sz w:val="28"/>
          <w:szCs w:val="28"/>
        </w:rPr>
        <w:t>направления затрат (недополученных доходов), на возмещение которых предоставляется субсидия</w:t>
      </w:r>
      <w:r w:rsidRPr="00C34E01">
        <w:rPr>
          <w:rFonts w:ascii="Times New Roman" w:hAnsi="Times New Roman" w:cs="Times New Roman"/>
          <w:sz w:val="28"/>
          <w:szCs w:val="28"/>
        </w:rPr>
        <w:t>;</w:t>
      </w:r>
      <w:r w:rsidR="002A2773" w:rsidRPr="00C34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09C" w:rsidRPr="00C34E01" w:rsidRDefault="00C34E01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E01">
        <w:rPr>
          <w:rFonts w:ascii="Times New Roman" w:hAnsi="Times New Roman" w:cs="Times New Roman"/>
          <w:sz w:val="28"/>
          <w:szCs w:val="28"/>
        </w:rPr>
        <w:t>-</w:t>
      </w:r>
      <w:r>
        <w:t xml:space="preserve"> </w:t>
      </w:r>
      <w:r w:rsidR="002A2773" w:rsidRPr="00C34E01">
        <w:rPr>
          <w:rFonts w:ascii="Times New Roman" w:hAnsi="Times New Roman" w:cs="Times New Roman"/>
          <w:sz w:val="28"/>
          <w:szCs w:val="28"/>
        </w:rPr>
        <w:t>перечень документов, подтверждающих фактически произведенные затраты (недополученные доходы), а также при необходимости требования к таким документам</w:t>
      </w:r>
      <w:r w:rsidR="000E509C" w:rsidRPr="00C34E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509C" w:rsidRPr="00AD6541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07"/>
      <w:bookmarkEnd w:id="6"/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подтверждающий, что заявитель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приостановлена;</w:t>
      </w:r>
    </w:p>
    <w:p w:rsidR="00AD6541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подтверждающий, что заявитель не получает средства из бюджета Городовиковского городского муниципального образования Республики Калмыкия на основании иных муниципальных правовых актов на финансового обеспечения затрат, связанных с выполнением работ и оказанием услуг по водоснабжению и водоотведению</w:t>
      </w:r>
      <w:r w:rsid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D6541" w:rsidRPr="0001168A" w:rsidRDefault="00AD6541" w:rsidP="00AD6541">
      <w:pPr>
        <w:pStyle w:val="1"/>
        <w:spacing w:line="264" w:lineRule="auto"/>
        <w:ind w:firstLine="0"/>
        <w:jc w:val="both"/>
      </w:pPr>
      <w:r>
        <w:rPr>
          <w:lang w:eastAsia="ru-RU"/>
        </w:rPr>
        <w:t xml:space="preserve">5) </w:t>
      </w:r>
      <w:r w:rsidRPr="00AD6541">
        <w:rPr>
          <w:lang w:eastAsia="ru-RU"/>
        </w:rPr>
        <w:t xml:space="preserve">документ, подтверждающий, что заявитель </w:t>
      </w:r>
      <w:r w:rsidRPr="0001168A"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0E509C" w:rsidRPr="00AD6541" w:rsidRDefault="00AD6541" w:rsidP="00AD6541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подтверждающий, что заявитель</w:t>
      </w:r>
      <w:r w:rsidRPr="0001168A">
        <w:rPr>
          <w:rFonts w:ascii="Times New Roman" w:hAnsi="Times New Roman" w:cs="Times New Roman"/>
          <w:sz w:val="28"/>
          <w:szCs w:val="28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 w:rsidR="000E509C" w:rsidRPr="00AD654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E509C" w:rsidRPr="00641885" w:rsidRDefault="000E509C" w:rsidP="000E509C">
      <w:pPr>
        <w:pStyle w:val="1"/>
        <w:tabs>
          <w:tab w:val="left" w:pos="0"/>
        </w:tabs>
        <w:ind w:firstLine="567"/>
        <w:jc w:val="both"/>
      </w:pPr>
      <w:r w:rsidRPr="00641885">
        <w:t xml:space="preserve">8. Администрация обеспечивает рассмотрение и проверку представленных документов в течение </w:t>
      </w:r>
      <w:r w:rsidR="00641885">
        <w:t>1</w:t>
      </w:r>
      <w:r w:rsidRPr="00641885">
        <w:t>0 календарных дней со дня их получения.</w:t>
      </w:r>
    </w:p>
    <w:p w:rsidR="000E509C" w:rsidRPr="00AD6541" w:rsidRDefault="000E509C" w:rsidP="000E509C">
      <w:pPr>
        <w:pStyle w:val="1"/>
        <w:tabs>
          <w:tab w:val="left" w:pos="1282"/>
        </w:tabs>
        <w:ind w:firstLine="567"/>
        <w:jc w:val="both"/>
      </w:pPr>
      <w:r w:rsidRPr="00AD6541">
        <w:t xml:space="preserve">По результатам рассмотрения пакета документов, установленных пунктом 7 настоящего Порядка, Администрация </w:t>
      </w:r>
      <w:r w:rsidRPr="002A2773">
        <w:t xml:space="preserve">обеспечивает в течение 10 </w:t>
      </w:r>
      <w:r w:rsidRPr="00AD6541">
        <w:t xml:space="preserve">календарных дней принятие решения о предоставлении субсидии или об отказе в предоставлении субсидии. </w:t>
      </w:r>
    </w:p>
    <w:p w:rsidR="000E509C" w:rsidRPr="002A2773" w:rsidRDefault="000E509C" w:rsidP="000E509C">
      <w:pPr>
        <w:widowControl w:val="0"/>
        <w:tabs>
          <w:tab w:val="left" w:pos="119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541">
        <w:rPr>
          <w:rFonts w:ascii="Times New Roman" w:hAnsi="Times New Roman" w:cs="Times New Roman"/>
          <w:sz w:val="28"/>
          <w:szCs w:val="28"/>
        </w:rPr>
        <w:t xml:space="preserve">9.  </w:t>
      </w:r>
      <w:r w:rsidRPr="00AD654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Администрации о предоставлении субсидии оформляется распоряжением Администрации и направляется заявителю в срок не позднее </w:t>
      </w:r>
      <w:r w:rsidRPr="002A2773">
        <w:rPr>
          <w:rFonts w:ascii="Times New Roman" w:hAnsi="Times New Roman" w:cs="Times New Roman"/>
          <w:sz w:val="28"/>
          <w:szCs w:val="28"/>
          <w:lang w:eastAsia="ru-RU"/>
        </w:rPr>
        <w:t>5 рабочих дней со дня его принятия.</w:t>
      </w:r>
    </w:p>
    <w:p w:rsidR="000E509C" w:rsidRPr="00AD6541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6541">
        <w:rPr>
          <w:rFonts w:ascii="Times New Roman" w:hAnsi="Times New Roman" w:cs="Times New Roman"/>
          <w:sz w:val="28"/>
          <w:szCs w:val="28"/>
          <w:lang w:eastAsia="ru-RU"/>
        </w:rPr>
        <w:t>Решение Администрации об отклонении заявки о предоставлении субсидии оформляется письмом Администрации с мотивированным обоснованием принятого решения и направляется заявителю в срок не позднее 5 рабочих дней со дня его принятия.</w:t>
      </w:r>
    </w:p>
    <w:p w:rsidR="000E509C" w:rsidRPr="00FB6AA3" w:rsidRDefault="000E509C" w:rsidP="000E509C">
      <w:pPr>
        <w:pStyle w:val="1"/>
        <w:tabs>
          <w:tab w:val="left" w:pos="993"/>
        </w:tabs>
        <w:ind w:firstLine="567"/>
        <w:jc w:val="both"/>
      </w:pPr>
      <w:r w:rsidRPr="00FB6AA3">
        <w:t>10. Основаниями для отказа в предоставлении субсидии являются:</w:t>
      </w:r>
    </w:p>
    <w:p w:rsidR="000E509C" w:rsidRPr="00FB6AA3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FB6AA3">
        <w:lastRenderedPageBreak/>
        <w:t>нарушение одного из условий предоставления субсидий, установленных настоящим Порядком;</w:t>
      </w:r>
    </w:p>
    <w:p w:rsidR="000E509C" w:rsidRPr="00FB6AA3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FB6AA3">
        <w:t>содержание недостоверных сведений в представленных документах;</w:t>
      </w:r>
    </w:p>
    <w:p w:rsidR="000E509C" w:rsidRPr="00FB6AA3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FB6AA3">
        <w:t>предоставление неполного пакета документов, установленных пунктом 7 настоящего Порядка;</w:t>
      </w:r>
    </w:p>
    <w:p w:rsidR="000E509C" w:rsidRPr="00FB6AA3" w:rsidRDefault="000E509C" w:rsidP="000E509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hAnsi="Times New Roman" w:cs="Times New Roman"/>
          <w:sz w:val="28"/>
          <w:szCs w:val="28"/>
          <w:lang w:eastAsia="ru-RU"/>
        </w:rPr>
        <w:t>отсутствие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год.</w:t>
      </w:r>
    </w:p>
    <w:p w:rsidR="000E509C" w:rsidRPr="00FB6AA3" w:rsidRDefault="000E509C" w:rsidP="000E509C">
      <w:pPr>
        <w:pStyle w:val="1"/>
        <w:tabs>
          <w:tab w:val="left" w:pos="1282"/>
        </w:tabs>
        <w:ind w:firstLine="567"/>
        <w:jc w:val="both"/>
      </w:pPr>
      <w:r w:rsidRPr="00FB6AA3">
        <w:rPr>
          <w:lang w:eastAsia="ru-RU"/>
        </w:rPr>
        <w:t>11. Предоставление субсидии осуществляется на основании соглашения, заключенного между Администрацией и получателем субсидии.</w:t>
      </w:r>
      <w:r w:rsidRPr="00FB6AA3">
        <w:t xml:space="preserve"> Подготовку проекта соглашения о предоставлении субсидии, его согласование и подписание обеспечивает Администрация.</w:t>
      </w:r>
    </w:p>
    <w:p w:rsidR="000E509C" w:rsidRPr="00FB6AA3" w:rsidRDefault="000E509C" w:rsidP="000E509C">
      <w:pPr>
        <w:pStyle w:val="1"/>
        <w:tabs>
          <w:tab w:val="left" w:pos="1282"/>
        </w:tabs>
        <w:ind w:firstLine="567"/>
        <w:jc w:val="both"/>
        <w:rPr>
          <w:lang w:eastAsia="ru-RU"/>
        </w:rPr>
      </w:pPr>
      <w:r w:rsidRPr="00FB6AA3">
        <w:t>12.</w:t>
      </w:r>
      <w:r w:rsidRPr="00FB6AA3">
        <w:rPr>
          <w:lang w:eastAsia="ru-RU"/>
        </w:rPr>
        <w:t xml:space="preserve"> В соглашении должны быть предусмотрены: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и условия, сроки предоставления субсидии;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субсидии;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значения результатов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формы и порядок предоставления получателем субсидии отчетности;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возврата субсидии в случае нарушения условий, установленных при ее предоставлении;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получателя субсидии на осуществление проверок, предусмотренных пунктом 19 настоящего Порядка;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запрет на приобретение получателями субсидии за счет 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за несоблюдение сторонами условий предоставления субсидии.</w:t>
      </w:r>
    </w:p>
    <w:p w:rsidR="000E509C" w:rsidRPr="00FB6AA3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оформляется в соответствии с типовой формой, установленной Администрацией.</w:t>
      </w:r>
    </w:p>
    <w:p w:rsidR="000E509C" w:rsidRPr="00FB6AA3" w:rsidRDefault="000E509C" w:rsidP="000E509C">
      <w:pPr>
        <w:pStyle w:val="1"/>
        <w:tabs>
          <w:tab w:val="left" w:pos="0"/>
        </w:tabs>
        <w:ind w:firstLine="567"/>
        <w:rPr>
          <w:i/>
        </w:rPr>
      </w:pPr>
      <w:r w:rsidRPr="00FB6AA3">
        <w:t xml:space="preserve">13. Соглашение действует до 31 декабря года, в котором оно заключено, за исключением случаев расторжения соглашения в соответствии с пунктом 15 настоящего Положения. 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14. Изменения, вносимые в соглашение, осуществляются по соглашению сторон и оформляются в виде дополнительного соглашения.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</w:t>
      </w:r>
      <w:proofErr w:type="spellStart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условиям.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15. Дополнительное соглашение о расторжении соглашения заключается при условии: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изменения ранее доведенных до Администрации лимитов бюджетных обязатель</w:t>
      </w:r>
      <w:proofErr w:type="gramStart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согласия по новым условиям соглашения;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 получателя субсидии от получения субсидии, направленного в адрес Администрации;</w:t>
      </w:r>
    </w:p>
    <w:p w:rsidR="000E509C" w:rsidRPr="00B02B20" w:rsidRDefault="000E509C" w:rsidP="000E509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55"/>
      <w:bookmarkEnd w:id="7"/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0E509C" w:rsidRPr="00B02B2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B2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0E509C" w:rsidRPr="00C0483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FD5405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05">
        <w:rPr>
          <w:rFonts w:ascii="Times New Roman" w:eastAsia="Times New Roman" w:hAnsi="Times New Roman" w:cs="Times New Roman"/>
          <w:b/>
          <w:sz w:val="28"/>
          <w:szCs w:val="28"/>
        </w:rPr>
        <w:t>3. Требования к отчетности</w:t>
      </w:r>
    </w:p>
    <w:p w:rsidR="000E509C" w:rsidRPr="00C0483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FD5405" w:rsidRDefault="000E509C" w:rsidP="000E509C">
      <w:pPr>
        <w:pStyle w:val="a5"/>
        <w:ind w:firstLine="567"/>
        <w:rPr>
          <w:rFonts w:eastAsia="Calibri"/>
        </w:rPr>
      </w:pPr>
      <w:r w:rsidRPr="00FD5405">
        <w:rPr>
          <w:lang w:eastAsia="ru-RU"/>
        </w:rPr>
        <w:t>17. Получатель субсидии ежеквартально, в срок до 2</w:t>
      </w:r>
      <w:r w:rsidR="00FD5405" w:rsidRPr="00FD5405">
        <w:rPr>
          <w:lang w:eastAsia="ru-RU"/>
        </w:rPr>
        <w:t>5</w:t>
      </w:r>
      <w:r w:rsidRPr="00FD5405">
        <w:rPr>
          <w:lang w:eastAsia="ru-RU"/>
        </w:rPr>
        <w:t xml:space="preserve"> числа </w:t>
      </w:r>
      <w:r w:rsidRPr="00FD5405">
        <w:rPr>
          <w:rFonts w:eastAsia="Calibri"/>
        </w:rPr>
        <w:t xml:space="preserve">месяца, следующего за отчетным периодом, </w:t>
      </w:r>
      <w:r w:rsidRPr="00FD5405">
        <w:rPr>
          <w:lang w:eastAsia="ru-RU"/>
        </w:rPr>
        <w:t xml:space="preserve">представляет в Администрацию </w:t>
      </w:r>
      <w:r w:rsidRPr="00FD5405">
        <w:rPr>
          <w:rFonts w:eastAsia="Calibri"/>
        </w:rPr>
        <w:t>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средств, и отчет о достижении показателей результативности</w:t>
      </w:r>
      <w:r w:rsidRPr="00FD5405">
        <w:rPr>
          <w:lang w:eastAsia="ru-RU"/>
        </w:rPr>
        <w:t xml:space="preserve"> по формам, установленным Приложениями 2 и 3 к настоящему Порядку.</w:t>
      </w:r>
    </w:p>
    <w:p w:rsidR="000E509C" w:rsidRPr="00FD5405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05">
        <w:rPr>
          <w:rFonts w:ascii="Times New Roman" w:eastAsia="Times New Roman" w:hAnsi="Times New Roman" w:cs="Times New Roman"/>
          <w:sz w:val="28"/>
          <w:szCs w:val="28"/>
          <w:lang w:eastAsia="ru-RU"/>
        </w:rPr>
        <w:t>18. 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0E509C" w:rsidRPr="00FD5405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FD5405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05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осуществления контроля (мониторинга) </w:t>
      </w:r>
    </w:p>
    <w:p w:rsidR="000E509C" w:rsidRPr="00FD5405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05">
        <w:rPr>
          <w:rFonts w:ascii="Times New Roman" w:eastAsia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</w:t>
      </w:r>
    </w:p>
    <w:p w:rsidR="000E509C" w:rsidRPr="00FD5405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5405">
        <w:rPr>
          <w:rFonts w:ascii="Times New Roman" w:eastAsia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0E509C" w:rsidRPr="00C0483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FD5405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05">
        <w:rPr>
          <w:rFonts w:ascii="Times New Roman" w:eastAsia="Times New Roman" w:hAnsi="Times New Roman" w:cs="Times New Roman"/>
          <w:sz w:val="28"/>
          <w:szCs w:val="28"/>
          <w:lang w:eastAsia="ru-RU"/>
        </w:rPr>
        <w:t>19. В отношении получателей субсидии:</w:t>
      </w:r>
    </w:p>
    <w:p w:rsidR="000E509C" w:rsidRPr="00FD5405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4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20. Администрация проводит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соглашением.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21. Субсидия подлежит возврату в бюджет Городовиковского городского муниципального образования Республики Калмыкия в следующих случаях: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получателем субсидии условий, установленных при предоставлении субсидии, </w:t>
      </w:r>
      <w:proofErr w:type="gramStart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выявленного</w:t>
      </w:r>
      <w:proofErr w:type="gramEnd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по фактам проверок, </w:t>
      </w: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проведенных Администрацией и (или) органом муниципального финансового контроля;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97"/>
      <w:bookmarkEnd w:id="8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22.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98"/>
      <w:bookmarkEnd w:id="9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10 рабочих дней со дня получения уведомления осуществляет возврат субсидии в бюджет Городовиковского городского муниципального образования Республики Калмыкия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0E509C" w:rsidRPr="000E35A0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00"/>
      <w:bookmarkEnd w:id="10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23. Неиспользованный в отчетном финансовом году остаток субсидии подлежит возврату в бюджет Городовиковского городского муниципального образования Республики Калмыкия до 25 декабря отчетного финансового года.</w:t>
      </w: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35A0" w:rsidRDefault="000E35A0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lastRenderedPageBreak/>
        <w:t>Приложение 1</w:t>
      </w:r>
    </w:p>
    <w:p w:rsidR="000E509C" w:rsidRPr="000E35A0" w:rsidRDefault="000E509C" w:rsidP="000E509C">
      <w:pPr>
        <w:widowControl w:val="0"/>
        <w:tabs>
          <w:tab w:val="left" w:pos="5103"/>
        </w:tabs>
        <w:suppressAutoHyphens/>
        <w:autoSpaceDE w:val="0"/>
        <w:spacing w:after="0" w:line="240" w:lineRule="auto"/>
        <w:ind w:left="4962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субсидии из бюджета Городовиковского городского муниципального образования Республики Калмыкия </w:t>
      </w:r>
      <w:r w:rsidR="000E35A0" w:rsidRPr="000E35A0">
        <w:rPr>
          <w:rFonts w:ascii="Times New Roman" w:eastAsia="Times New Roman" w:hAnsi="Times New Roman" w:cs="Times New Roman"/>
          <w:sz w:val="24"/>
          <w:szCs w:val="24"/>
        </w:rPr>
        <w:t>в порядке возмещения недополученных доходов и (или) возмещения затрат в связи с производством (реализацией) товаров, выполнением работ, оказанием  услуг по водоснабжению и водоотведению</w:t>
      </w: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color w:val="FF0000"/>
          <w:sz w:val="24"/>
          <w:szCs w:val="24"/>
          <w:lang w:eastAsia="ru-RU" w:bidi="ru-RU"/>
        </w:rPr>
      </w:pPr>
    </w:p>
    <w:p w:rsidR="005C63F4" w:rsidRPr="000E35A0" w:rsidRDefault="000E509C" w:rsidP="000E35A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Городовиковского </w:t>
      </w:r>
      <w:proofErr w:type="gramStart"/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</w:t>
      </w:r>
      <w:proofErr w:type="gramEnd"/>
    </w:p>
    <w:p w:rsidR="005C63F4" w:rsidRPr="000E35A0" w:rsidRDefault="005C63F4" w:rsidP="000E35A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E509C"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0E509C" w:rsidRPr="000E35A0" w:rsidRDefault="005C63F4" w:rsidP="000E35A0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E509C"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(ахлачи)</w:t>
      </w:r>
    </w:p>
    <w:p w:rsidR="000E509C" w:rsidRPr="000E35A0" w:rsidRDefault="000E509C" w:rsidP="005C63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 __________________________________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(Ф.И.О. руководителя, наименование организации)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 предоставление субсидии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 бюджета Городовиковского городского муниципального образования Республики Калмыкия</w:t>
      </w: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Прошу принять на рассмотрение документы </w:t>
      </w:r>
      <w:proofErr w:type="gramStart"/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от</w:t>
      </w:r>
      <w:proofErr w:type="gramEnd"/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0E35A0"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(полное и сокращенное наименование организации, ФИО индивидуального предпринимателя)</w:t>
      </w: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Городовиковского городского муниципального образования Республики Калмыкия </w:t>
      </w:r>
      <w:r w:rsidR="000E35A0" w:rsidRPr="00275F6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E35A0">
        <w:rPr>
          <w:rFonts w:ascii="Times New Roman" w:eastAsia="Times New Roman" w:hAnsi="Times New Roman" w:cs="Times New Roman"/>
          <w:sz w:val="28"/>
          <w:szCs w:val="28"/>
        </w:rPr>
        <w:t>порядке возмещения недополученных доходов и (или) возмещения</w:t>
      </w:r>
      <w:r w:rsidR="000E35A0" w:rsidRPr="00275F68">
        <w:rPr>
          <w:rFonts w:ascii="Times New Roman" w:eastAsia="Times New Roman" w:hAnsi="Times New Roman" w:cs="Times New Roman"/>
          <w:sz w:val="28"/>
          <w:szCs w:val="28"/>
        </w:rPr>
        <w:t xml:space="preserve"> затрат</w:t>
      </w:r>
      <w:r w:rsidR="000E35A0">
        <w:rPr>
          <w:rFonts w:ascii="Times New Roman" w:eastAsia="Times New Roman" w:hAnsi="Times New Roman" w:cs="Times New Roman"/>
          <w:sz w:val="28"/>
          <w:szCs w:val="28"/>
        </w:rPr>
        <w:t xml:space="preserve"> в связи с производством (реализацией) товаров, 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выполнением работ</w:t>
      </w:r>
      <w:r w:rsidR="000E35A0">
        <w:rPr>
          <w:rFonts w:ascii="Times New Roman" w:eastAsia="Times New Roman" w:hAnsi="Times New Roman" w:cs="Times New Roman"/>
          <w:color w:val="020B22"/>
          <w:sz w:val="28"/>
          <w:szCs w:val="28"/>
        </w:rPr>
        <w:t>,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 оказанием </w:t>
      </w:r>
      <w:r w:rsidR="000E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услуг по </w:t>
      </w:r>
      <w:r w:rsidR="000E35A0">
        <w:rPr>
          <w:rFonts w:ascii="Times New Roman" w:eastAsia="Times New Roman" w:hAnsi="Times New Roman" w:cs="Times New Roman"/>
          <w:color w:val="020B22"/>
          <w:sz w:val="28"/>
          <w:szCs w:val="28"/>
        </w:rPr>
        <w:t>в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одоснабжению</w:t>
      </w:r>
      <w:r w:rsidR="000E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и водоотведению</w:t>
      </w:r>
      <w:r w:rsidRPr="00C04838"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  <w:t>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Сведения об участнике отбора: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538"/>
        <w:gridCol w:w="2359"/>
      </w:tblGrid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proofErr w:type="gramStart"/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  <w:proofErr w:type="gramEnd"/>
          </w:p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руководителя юридического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Основной вид деятельности (ОКВЭД)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Регистрационные данные: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Юридический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Фактический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Банковские реквизиты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Система налогообложения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35A0" w:rsidRPr="000E35A0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</w:t>
      </w:r>
      <w:proofErr w:type="gramStart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предоставляю согласно Порядку предоставления субсидии из бюджета Городовиковского городского муниципального образования Республики Калмыкия </w:t>
      </w:r>
      <w:r w:rsidR="000E35A0" w:rsidRPr="000E35A0">
        <w:rPr>
          <w:rFonts w:ascii="Times New Roman" w:eastAsia="Times New Roman" w:hAnsi="Times New Roman" w:cs="Times New Roman"/>
          <w:sz w:val="28"/>
          <w:szCs w:val="28"/>
        </w:rPr>
        <w:t xml:space="preserve">в порядке возмещения недополученных доходов и (или) возмещения затрат в связи с производством (реализацией) товаров, выполнением работ, оказанием  услуг по </w:t>
      </w:r>
      <w:r w:rsidR="000E35A0">
        <w:rPr>
          <w:rFonts w:ascii="Times New Roman" w:eastAsia="Times New Roman" w:hAnsi="Times New Roman" w:cs="Times New Roman"/>
          <w:color w:val="020B22"/>
          <w:sz w:val="28"/>
          <w:szCs w:val="28"/>
        </w:rPr>
        <w:t>в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одоснабжению</w:t>
      </w:r>
      <w:r w:rsidR="000E3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5A0"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и водоотведению</w:t>
      </w:r>
      <w:r w:rsidRPr="000E35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необходимые документы в соответствии с нижеприведенным перечнем.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0E35A0" w:rsidRPr="000E35A0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п</w:t>
            </w:r>
            <w:proofErr w:type="gramEnd"/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Количество листов</w:t>
            </w:r>
          </w:p>
        </w:tc>
      </w:tr>
      <w:tr w:rsidR="000E35A0" w:rsidRPr="000E35A0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0E35A0" w:rsidRPr="000E35A0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35A0" w:rsidRPr="000E35A0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35A0" w:rsidRPr="000E35A0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35A0" w:rsidRPr="000E35A0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35A0" w:rsidRPr="000E35A0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 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0E35A0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(подпись)                                  (Ф.И.О.)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«____» __________________20___ г.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ind w:left="4962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субсидии из бюджета Городовиковского городского муниципального образования Республики Калмыкия </w:t>
      </w:r>
      <w:r w:rsidR="000E35A0" w:rsidRPr="000E35A0">
        <w:rPr>
          <w:rFonts w:ascii="Times New Roman" w:eastAsia="Times New Roman" w:hAnsi="Times New Roman" w:cs="Times New Roman"/>
          <w:sz w:val="28"/>
          <w:szCs w:val="28"/>
        </w:rPr>
        <w:t>в порядке возмещения недополученных доходов и (или) возмещения затрат в связи с производством (реализацией) товаров, выполнением работ, оказанием  услуг по водоснабжению и водоотведению</w:t>
      </w:r>
      <w:r w:rsidRPr="000E35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ОТЧЕТ</w:t>
      </w:r>
      <w:r w:rsidRPr="000E35A0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br/>
      </w:r>
      <w:r w:rsidRPr="000E35A0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о достижении значений результатов предоставления субсидии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и характеристик (при установлении характеристик)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по состоянию на __ _________ 20__ года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Наименование Получателя 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5A0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Периодичность: _______________________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3176"/>
        <w:gridCol w:w="1417"/>
        <w:gridCol w:w="1842"/>
        <w:gridCol w:w="1276"/>
        <w:gridCol w:w="1134"/>
      </w:tblGrid>
      <w:tr w:rsidR="000E35A0" w:rsidRPr="000E35A0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</w:t>
            </w:r>
            <w:proofErr w:type="gramEnd"/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Наименование </w:t>
            </w:r>
            <w:r w:rsidRPr="000E35A0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 w:bidi="ru-RU"/>
              </w:rPr>
              <w:t>значения результата предоставления субсидии и его характеристики (при установлении характеристик)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Плановое значение показателя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0E35A0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5A0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Причина отклонения</w:t>
            </w:r>
          </w:p>
        </w:tc>
      </w:tr>
      <w:tr w:rsidR="00C04838" w:rsidRPr="00C04838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0E3CE9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0E3CE9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C04838" w:rsidRPr="00C04838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C0483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color w:val="FF0000"/>
          <w:kern w:val="1"/>
          <w:sz w:val="24"/>
          <w:szCs w:val="24"/>
          <w:lang w:eastAsia="hi-IN" w:bidi="hi-IN"/>
        </w:rPr>
      </w:pP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0E35A0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 ___________________</w:t>
      </w:r>
    </w:p>
    <w:p w:rsidR="000E509C" w:rsidRPr="000E35A0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0E35A0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(подпись)                                  (Ф.И.О.)</w:t>
      </w: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  <w:lang w:eastAsia="ru-RU" w:bidi="ru-RU"/>
        </w:rPr>
      </w:pPr>
    </w:p>
    <w:p w:rsidR="000E509C" w:rsidRPr="00C04838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E509C" w:rsidRPr="00C04838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sectPr w:rsidR="000E509C" w:rsidRPr="00C04838" w:rsidSect="00721277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0E509C" w:rsidRPr="000E3CE9" w:rsidRDefault="000E509C" w:rsidP="000E509C">
      <w:pPr>
        <w:widowControl w:val="0"/>
        <w:suppressAutoHyphens/>
        <w:autoSpaceDE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C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0E509C" w:rsidRPr="00037B8D" w:rsidRDefault="000E509C" w:rsidP="000E509C">
      <w:pPr>
        <w:widowControl w:val="0"/>
        <w:suppressAutoHyphens/>
        <w:autoSpaceDE w:val="0"/>
        <w:spacing w:after="0" w:line="240" w:lineRule="auto"/>
        <w:ind w:left="8931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0E3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субсидии из бюджета Городовиковского городского </w:t>
      </w:r>
      <w:r w:rsidRPr="0003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Республики Калмыкия </w:t>
      </w:r>
      <w:r w:rsidR="000E35A0" w:rsidRPr="00037B8D">
        <w:rPr>
          <w:rFonts w:ascii="Times New Roman" w:eastAsia="Times New Roman" w:hAnsi="Times New Roman" w:cs="Times New Roman"/>
          <w:sz w:val="24"/>
          <w:szCs w:val="24"/>
        </w:rPr>
        <w:t>в порядке возмещения недополученных доходов и (или) возмещения затрат в связи с производством (реализацией) товаров, выполнением работ, оказанием  услуг по водоснабжению и водоотведению</w:t>
      </w:r>
      <w:r w:rsidRPr="0003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E509C" w:rsidRPr="000E3CE9" w:rsidRDefault="000E509C" w:rsidP="000E509C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0E3CE9">
        <w:rPr>
          <w:rFonts w:ascii="Times New Roman" w:hAnsi="Times New Roman" w:cs="Times New Roman"/>
          <w:b/>
        </w:rPr>
        <w:t xml:space="preserve">Отчет о расходах, источником финансового обеспечения которых является Субсидия </w:t>
      </w:r>
    </w:p>
    <w:p w:rsidR="000E509C" w:rsidRPr="000E3CE9" w:rsidRDefault="000E509C" w:rsidP="000E509C">
      <w:pPr>
        <w:jc w:val="center"/>
        <w:rPr>
          <w:rFonts w:ascii="Times New Roman" w:hAnsi="Times New Roman" w:cs="Times New Roman"/>
        </w:rPr>
      </w:pPr>
      <w:r w:rsidRPr="000E3CE9">
        <w:rPr>
          <w:rFonts w:ascii="Times New Roman" w:hAnsi="Times New Roman" w:cs="Times New Roman"/>
        </w:rPr>
        <w:t>на «__»___________ 20__г.</w:t>
      </w:r>
    </w:p>
    <w:p w:rsidR="000E509C" w:rsidRPr="000E3CE9" w:rsidRDefault="000E509C" w:rsidP="000E509C">
      <w:pPr>
        <w:spacing w:after="0"/>
        <w:rPr>
          <w:rFonts w:ascii="Times New Roman" w:hAnsi="Times New Roman" w:cs="Times New Roman"/>
          <w:sz w:val="20"/>
        </w:rPr>
      </w:pPr>
      <w:r w:rsidRPr="000E3CE9">
        <w:rPr>
          <w:rFonts w:ascii="Times New Roman" w:hAnsi="Times New Roman" w:cs="Times New Roman"/>
          <w:sz w:val="20"/>
        </w:rPr>
        <w:t>Наименование Получателя    _____________________________________________________________</w:t>
      </w:r>
    </w:p>
    <w:p w:rsidR="000E509C" w:rsidRPr="000E3CE9" w:rsidRDefault="000E509C" w:rsidP="000E509C">
      <w:pPr>
        <w:spacing w:after="0"/>
        <w:rPr>
          <w:rFonts w:ascii="Times New Roman" w:hAnsi="Times New Roman" w:cs="Times New Roman"/>
          <w:sz w:val="20"/>
        </w:rPr>
      </w:pPr>
      <w:r w:rsidRPr="000E3CE9">
        <w:rPr>
          <w:rFonts w:ascii="Times New Roman" w:hAnsi="Times New Roman" w:cs="Times New Roman"/>
          <w:sz w:val="20"/>
        </w:rPr>
        <w:t>Периодичность: квартальная, годовая</w:t>
      </w:r>
    </w:p>
    <w:p w:rsidR="000E509C" w:rsidRPr="000E3CE9" w:rsidRDefault="000E509C" w:rsidP="000E50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E3CE9">
        <w:rPr>
          <w:rFonts w:ascii="Times New Roman" w:hAnsi="Times New Roman" w:cs="Times New Roman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276"/>
        <w:gridCol w:w="2126"/>
        <w:gridCol w:w="1985"/>
        <w:gridCol w:w="2487"/>
      </w:tblGrid>
      <w:tr w:rsidR="000E3CE9" w:rsidRPr="000E3CE9" w:rsidTr="00D82286">
        <w:trPr>
          <w:tblHeader/>
        </w:trPr>
        <w:tc>
          <w:tcPr>
            <w:tcW w:w="7338" w:type="dxa"/>
            <w:vMerge w:val="restart"/>
            <w:shd w:val="clear" w:color="auto" w:fill="auto"/>
            <w:vAlign w:val="center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4472" w:type="dxa"/>
            <w:gridSpan w:val="2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Сумма</w:t>
            </w:r>
          </w:p>
        </w:tc>
      </w:tr>
      <w:tr w:rsidR="000E3CE9" w:rsidRPr="000E3CE9" w:rsidTr="00D82286">
        <w:trPr>
          <w:tblHeader/>
        </w:trPr>
        <w:tc>
          <w:tcPr>
            <w:tcW w:w="7338" w:type="dxa"/>
            <w:vMerge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0E3CE9" w:rsidRPr="000E3CE9" w:rsidTr="00D82286">
        <w:trPr>
          <w:tblHeader/>
        </w:trPr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5</w:t>
            </w: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E3CE9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0E3CE9">
              <w:rPr>
                <w:rFonts w:ascii="Times New Roman" w:hAnsi="Times New Roman" w:cs="Times New Roman"/>
              </w:rPr>
              <w:t>потребность</w:t>
            </w:r>
            <w:proofErr w:type="gramEnd"/>
            <w:r w:rsidRPr="000E3CE9">
              <w:rPr>
                <w:rFonts w:ascii="Times New Roman" w:hAnsi="Times New Roman" w:cs="Times New Roman"/>
              </w:rPr>
              <w:t xml:space="preserve"> в котором подтверждена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proofErr w:type="gramStart"/>
            <w:r w:rsidRPr="000E3CE9">
              <w:rPr>
                <w:rFonts w:ascii="Times New Roman" w:hAnsi="Times New Roman" w:cs="Times New Roman"/>
              </w:rPr>
              <w:t>подлежащий возврату в бюджет ГГМО РК</w:t>
            </w:r>
            <w:proofErr w:type="gramEnd"/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E3CE9" w:rsidRDefault="000E509C" w:rsidP="00D82286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из бюджета ГГМО РК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 xml:space="preserve">         в том числе:</w:t>
            </w:r>
          </w:p>
          <w:p w:rsidR="000E509C" w:rsidRPr="000E3CE9" w:rsidRDefault="000E509C" w:rsidP="00D82286">
            <w:pPr>
              <w:pStyle w:val="ConsPlusNormal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 xml:space="preserve">         Выплаты персоналу,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Перечисление сре</w:t>
            </w:r>
            <w:proofErr w:type="gramStart"/>
            <w:r w:rsidRPr="000E3CE9">
              <w:rPr>
                <w:rFonts w:ascii="Times New Roman" w:hAnsi="Times New Roman" w:cs="Times New Roman"/>
                <w:szCs w:val="24"/>
              </w:rPr>
              <w:t>дств в к</w:t>
            </w:r>
            <w:proofErr w:type="gramEnd"/>
            <w:r w:rsidRPr="000E3CE9">
              <w:rPr>
                <w:rFonts w:ascii="Times New Roman" w:hAnsi="Times New Roman" w:cs="Times New Roman"/>
                <w:szCs w:val="24"/>
              </w:rPr>
              <w:t xml:space="preserve">ачестве взноса в уставный (складочный) капитал, вкладов в имущество другой организации (если положениями </w:t>
            </w:r>
            <w:r w:rsidRPr="000E3CE9">
              <w:rPr>
                <w:rFonts w:ascii="Times New Roman" w:hAnsi="Times New Roman" w:cs="Times New Roman"/>
                <w:szCs w:val="24"/>
              </w:rPr>
              <w:lastRenderedPageBreak/>
              <w:t>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lastRenderedPageBreak/>
              <w:t>340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lastRenderedPageBreak/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rPr>
          <w:trHeight w:val="158"/>
        </w:trPr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Перечисление сре</w:t>
            </w:r>
            <w:proofErr w:type="gramStart"/>
            <w:r w:rsidRPr="000E3CE9">
              <w:rPr>
                <w:rFonts w:ascii="Times New Roman" w:hAnsi="Times New Roman" w:cs="Times New Roman"/>
                <w:szCs w:val="24"/>
              </w:rPr>
              <w:t>дств в ц</w:t>
            </w:r>
            <w:proofErr w:type="gramEnd"/>
            <w:r w:rsidRPr="000E3CE9">
              <w:rPr>
                <w:rFonts w:ascii="Times New Roman" w:hAnsi="Times New Roman" w:cs="Times New Roman"/>
                <w:szCs w:val="24"/>
              </w:rPr>
              <w:t>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 xml:space="preserve"> 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Иные выплаты,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Cs w:val="24"/>
              </w:rPr>
              <w:t>Выплаты по окончательным расчетам,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Возвращено в бюджет ГГМО РК,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proofErr w:type="gramStart"/>
            <w:r w:rsidRPr="000E3CE9">
              <w:rPr>
                <w:rFonts w:ascii="Times New Roman" w:hAnsi="Times New Roman" w:cs="Times New Roman"/>
              </w:rPr>
              <w:t>израсходованных</w:t>
            </w:r>
            <w:proofErr w:type="gramEnd"/>
            <w:r w:rsidRPr="000E3CE9">
              <w:rPr>
                <w:rFonts w:ascii="Times New Roman" w:hAnsi="Times New Roman" w:cs="Times New Roman"/>
              </w:rPr>
              <w:t xml:space="preserve"> не по целевому назначению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3CE9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 w:val="20"/>
                <w:szCs w:val="20"/>
              </w:rPr>
              <w:t xml:space="preserve">требуется в направлении </w:t>
            </w:r>
            <w:proofErr w:type="gramStart"/>
            <w:r w:rsidRPr="000E3CE9">
              <w:rPr>
                <w:rFonts w:ascii="Times New Roman" w:hAnsi="Times New Roman" w:cs="Times New Roman"/>
                <w:sz w:val="20"/>
                <w:szCs w:val="20"/>
              </w:rPr>
              <w:t>на те</w:t>
            </w:r>
            <w:proofErr w:type="gramEnd"/>
            <w:r w:rsidRPr="000E3CE9">
              <w:rPr>
                <w:rFonts w:ascii="Times New Roman" w:hAnsi="Times New Roman" w:cs="Times New Roman"/>
                <w:sz w:val="20"/>
                <w:szCs w:val="20"/>
              </w:rPr>
              <w:t xml:space="preserve"> же цели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E3CE9" w:rsidTr="00D82286">
        <w:tc>
          <w:tcPr>
            <w:tcW w:w="7338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E3CE9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E3CE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E3CE9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3CE9">
        <w:rPr>
          <w:rFonts w:ascii="Times New Roman" w:hAnsi="Times New Roman" w:cs="Times New Roman"/>
          <w:sz w:val="20"/>
          <w:szCs w:val="20"/>
        </w:rPr>
        <w:t>Руководитель  Получателя___________  ___________  _____________________</w:t>
      </w: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3CE9">
        <w:rPr>
          <w:rFonts w:ascii="Times New Roman" w:hAnsi="Times New Roman" w:cs="Times New Roman"/>
          <w:sz w:val="16"/>
          <w:szCs w:val="16"/>
        </w:rPr>
        <w:t>(уполномоченное лицо)   (должность)   (подпись)  (расшифровка подписи)</w:t>
      </w: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3CE9">
        <w:rPr>
          <w:rFonts w:ascii="Times New Roman" w:hAnsi="Times New Roman" w:cs="Times New Roman"/>
          <w:sz w:val="20"/>
          <w:szCs w:val="20"/>
        </w:rPr>
        <w:t xml:space="preserve">Исполнитель                ___________ ___________ _____________________ </w:t>
      </w: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E3CE9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E3CE9">
        <w:rPr>
          <w:rFonts w:ascii="Times New Roman" w:hAnsi="Times New Roman" w:cs="Times New Roman"/>
          <w:sz w:val="16"/>
          <w:szCs w:val="16"/>
        </w:rPr>
        <w:t>(должность)   (ФИО)             (телефон)</w:t>
      </w: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E3CE9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F82" w:rsidRPr="000E3CE9" w:rsidRDefault="000E509C" w:rsidP="00864640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E3CE9">
        <w:rPr>
          <w:rFonts w:ascii="Times New Roman" w:hAnsi="Times New Roman" w:cs="Times New Roman"/>
          <w:sz w:val="20"/>
          <w:szCs w:val="20"/>
        </w:rPr>
        <w:t>«__» ____________ 20__ г.</w:t>
      </w:r>
    </w:p>
    <w:sectPr w:rsidR="007B1F82" w:rsidRPr="000E3CE9" w:rsidSect="000E3CE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7676"/>
    <w:multiLevelType w:val="multilevel"/>
    <w:tmpl w:val="AF64214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8752F3"/>
    <w:multiLevelType w:val="hybridMultilevel"/>
    <w:tmpl w:val="79FA0A0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7D6B6C"/>
    <w:multiLevelType w:val="multilevel"/>
    <w:tmpl w:val="BA34E7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2E"/>
    <w:rsid w:val="0001168A"/>
    <w:rsid w:val="0003072E"/>
    <w:rsid w:val="00037B8D"/>
    <w:rsid w:val="000E35A0"/>
    <w:rsid w:val="000E3CE9"/>
    <w:rsid w:val="000E509C"/>
    <w:rsid w:val="00246594"/>
    <w:rsid w:val="002A2773"/>
    <w:rsid w:val="002C7FC6"/>
    <w:rsid w:val="003023B4"/>
    <w:rsid w:val="003537F0"/>
    <w:rsid w:val="003F568A"/>
    <w:rsid w:val="004E21DF"/>
    <w:rsid w:val="005C63F4"/>
    <w:rsid w:val="005D6C2B"/>
    <w:rsid w:val="005E6035"/>
    <w:rsid w:val="00631CF7"/>
    <w:rsid w:val="00641885"/>
    <w:rsid w:val="006B356C"/>
    <w:rsid w:val="00721277"/>
    <w:rsid w:val="00766265"/>
    <w:rsid w:val="00785142"/>
    <w:rsid w:val="007B1F82"/>
    <w:rsid w:val="00864640"/>
    <w:rsid w:val="00995F17"/>
    <w:rsid w:val="00A328D6"/>
    <w:rsid w:val="00AC4E5E"/>
    <w:rsid w:val="00AD6541"/>
    <w:rsid w:val="00AE2947"/>
    <w:rsid w:val="00B02B20"/>
    <w:rsid w:val="00C04838"/>
    <w:rsid w:val="00C34E01"/>
    <w:rsid w:val="00C84DED"/>
    <w:rsid w:val="00D528BD"/>
    <w:rsid w:val="00D567DB"/>
    <w:rsid w:val="00D574FC"/>
    <w:rsid w:val="00FB6AA3"/>
    <w:rsid w:val="00FD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E50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50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E509C"/>
    <w:pPr>
      <w:ind w:left="720"/>
      <w:contextualSpacing/>
    </w:pPr>
  </w:style>
  <w:style w:type="paragraph" w:customStyle="1" w:styleId="a5">
    <w:name w:val="Мой"/>
    <w:basedOn w:val="a"/>
    <w:rsid w:val="000E50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E50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50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E509C"/>
    <w:pPr>
      <w:ind w:left="720"/>
      <w:contextualSpacing/>
    </w:pPr>
  </w:style>
  <w:style w:type="paragraph" w:customStyle="1" w:styleId="a5">
    <w:name w:val="Мой"/>
    <w:basedOn w:val="a"/>
    <w:rsid w:val="000E50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86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6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G:\..\BOBBY\KALMGERB.PCX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3E0E6-D933-4FE5-9651-5EE74C20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13</Pages>
  <Words>3586</Words>
  <Characters>20443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18</cp:revision>
  <cp:lastPrinted>2024-04-08T07:00:00Z</cp:lastPrinted>
  <dcterms:created xsi:type="dcterms:W3CDTF">2024-04-04T06:19:00Z</dcterms:created>
  <dcterms:modified xsi:type="dcterms:W3CDTF">2024-04-09T06:46:00Z</dcterms:modified>
</cp:coreProperties>
</file>