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24" w:rsidRPr="001B5F37" w:rsidRDefault="00401024" w:rsidP="0040102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</w:pPr>
      <w:bookmarkStart w:id="0" w:name="_GoBack"/>
      <w:bookmarkEnd w:id="0"/>
      <w:r w:rsidRPr="001B5F37">
        <w:rPr>
          <w:rFonts w:ascii="Arial" w:eastAsia="Times New Roman" w:hAnsi="Arial" w:cs="Arial"/>
          <w:color w:val="333333"/>
          <w:kern w:val="36"/>
          <w:sz w:val="51"/>
          <w:szCs w:val="51"/>
          <w:lang w:eastAsia="ru-RU"/>
        </w:rPr>
        <w:t>Извещение о предоставлении земельного участка в порядке, установленном статьей 39.18 Земельного кодекса Российской Федерации</w:t>
      </w:r>
    </w:p>
    <w:p w:rsidR="00401024" w:rsidRPr="001B5F37" w:rsidRDefault="00401024" w:rsidP="002D44A5">
      <w:pPr>
        <w:shd w:val="clear" w:color="auto" w:fill="FFFFFF"/>
        <w:spacing w:line="300" w:lineRule="atLeast"/>
        <w:ind w:right="75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</w:t>
      </w:r>
      <w:r w:rsidR="00CE3CC4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</w:t>
      </w: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  <w:r w:rsidR="001758A3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марта</w:t>
      </w:r>
      <w:r w:rsidRPr="001B5F37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202</w:t>
      </w:r>
      <w:r>
        <w:rPr>
          <w:rFonts w:ascii="Arial" w:eastAsia="Times New Roman" w:hAnsi="Arial" w:cs="Arial"/>
          <w:color w:val="666666"/>
          <w:sz w:val="18"/>
          <w:szCs w:val="18"/>
          <w:lang w:eastAsia="ru-RU"/>
        </w:rPr>
        <w:t>4 года</w:t>
      </w:r>
    </w:p>
    <w:p w:rsidR="001758A3" w:rsidRDefault="00401024" w:rsidP="000E5165">
      <w:pPr>
        <w:spacing w:after="0" w:line="100" w:lineRule="atLeast"/>
        <w:rPr>
          <w:rFonts w:ascii="Times New Roman" w:hAnsi="Times New Roman" w:cs="Times New Roman"/>
          <w:color w:val="212121"/>
          <w:shd w:val="clear" w:color="auto" w:fill="FFFFFF"/>
        </w:rPr>
      </w:pPr>
      <w:r w:rsidRPr="00B37FE0">
        <w:rPr>
          <w:rFonts w:ascii="Times New Roman" w:hAnsi="Times New Roman" w:cs="Times New Roman"/>
          <w:color w:val="212121"/>
          <w:shd w:val="clear" w:color="auto" w:fill="FFFFFF"/>
        </w:rPr>
        <w:t>В соответствии со статьей 39.18 Земельного кодекса Российской Федерации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администрация Городовиковского городского муниципального образования  Республики Калмыкия, сообщает о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 </w:t>
      </w:r>
      <w:r w:rsidR="00A90B21">
        <w:rPr>
          <w:rFonts w:ascii="Times New Roman" w:hAnsi="Times New Roman" w:cs="Times New Roman"/>
          <w:color w:val="212121"/>
          <w:shd w:val="clear" w:color="auto" w:fill="FFFFFF"/>
        </w:rPr>
        <w:t>возможности предоставления в аренду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земельн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ых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участк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ов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 xml:space="preserve"> гражданам для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ведения личного подсобного хозяйства (пр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иу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с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а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дебный земельный участок)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B37FE0">
        <w:rPr>
          <w:rFonts w:ascii="Times New Roman" w:hAnsi="Times New Roman" w:cs="Times New Roman"/>
          <w:color w:val="212121"/>
        </w:rPr>
        <w:br/>
      </w:r>
    </w:p>
    <w:p w:rsidR="001758A3" w:rsidRDefault="00401024" w:rsidP="000E5165">
      <w:pPr>
        <w:spacing w:after="0" w:line="100" w:lineRule="atLeast"/>
        <w:rPr>
          <w:rFonts w:ascii="Times New Roman" w:hAnsi="Times New Roman" w:cs="Times New Roman"/>
          <w:color w:val="212121"/>
          <w:shd w:val="clear" w:color="auto" w:fill="FFFFFF"/>
        </w:rPr>
      </w:pPr>
      <w:r w:rsidRPr="00834E17">
        <w:rPr>
          <w:rFonts w:ascii="Times New Roman" w:hAnsi="Times New Roman" w:cs="Times New Roman"/>
          <w:color w:val="212121"/>
          <w:shd w:val="clear" w:color="auto" w:fill="FFFFFF"/>
        </w:rPr>
        <w:t>-  кадастровы</w:t>
      </w:r>
      <w:r w:rsidR="00A90B21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й номер 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08:01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23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0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1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22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193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площадью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6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00 кв. м, </w:t>
      </w:r>
      <w:r w:rsidR="00A90B21" w:rsidRPr="00834E17">
        <w:rPr>
          <w:rFonts w:ascii="Times New Roman" w:hAnsi="Times New Roman" w:cs="Times New Roman"/>
          <w:color w:val="212121"/>
          <w:shd w:val="clear" w:color="auto" w:fill="FFFFFF"/>
        </w:rPr>
        <w:t>категория земель «земли населенных пунктов», вид разрешенного использования: «</w:t>
      </w:r>
      <w:r w:rsidR="00FA319B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для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ведения личного подсобного хозяйства (приусадебный земельный участок)</w:t>
      </w:r>
      <w:r w:rsidR="00A90B21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», 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расположенный по адресу: Российская Федерация,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Республика Калмыкия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Городовиковский район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г. Городовиковск, ул.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Дон-Урал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</w:t>
      </w:r>
      <w:r w:rsidR="00644312" w:rsidRPr="00834E17">
        <w:rPr>
          <w:rFonts w:ascii="Times New Roman" w:hAnsi="Times New Roman" w:cs="Times New Roman"/>
          <w:color w:val="212121"/>
          <w:shd w:val="clear" w:color="auto" w:fill="FFFFFF"/>
        </w:rPr>
        <w:t>д.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17А</w:t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:rsidR="001758A3" w:rsidRDefault="00401024" w:rsidP="001758A3">
      <w:pPr>
        <w:spacing w:after="0" w:line="100" w:lineRule="atLeast"/>
        <w:rPr>
          <w:rFonts w:ascii="Times New Roman" w:hAnsi="Times New Roman" w:cs="Times New Roman"/>
          <w:color w:val="212121"/>
          <w:shd w:val="clear" w:color="auto" w:fill="FFFFFF"/>
        </w:rPr>
      </w:pPr>
      <w:r w:rsidRPr="00834E17">
        <w:rPr>
          <w:rFonts w:ascii="Times New Roman" w:hAnsi="Times New Roman" w:cs="Times New Roman"/>
          <w:color w:val="212121"/>
        </w:rPr>
        <w:br/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>-  кадастровый номер  08:01:2301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22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>: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194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, площадью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24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00 кв. м, категория земель «земли населенных пунктов», вид разрешенного использования: «для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ведения личного подсобного хозяйства (приусадебный земельный участок)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», расположенный по адресу: Российская Федерация, Республика Калмыкия, Городовиковский район, г. Городовиковск, ул. 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Дон-Урал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>, д.</w:t>
      </w:r>
      <w:r w:rsidR="001758A3">
        <w:rPr>
          <w:rFonts w:ascii="Times New Roman" w:hAnsi="Times New Roman" w:cs="Times New Roman"/>
          <w:color w:val="212121"/>
          <w:shd w:val="clear" w:color="auto" w:fill="FFFFFF"/>
        </w:rPr>
        <w:t>12</w:t>
      </w:r>
      <w:r w:rsidR="001758A3" w:rsidRPr="00834E17">
        <w:rPr>
          <w:rFonts w:ascii="Times New Roman" w:hAnsi="Times New Roman" w:cs="Times New Roman"/>
          <w:color w:val="212121"/>
          <w:shd w:val="clear" w:color="auto" w:fill="FFFFFF"/>
        </w:rPr>
        <w:t>.</w:t>
      </w:r>
    </w:p>
    <w:p w:rsidR="000E5165" w:rsidRDefault="00401024" w:rsidP="000E5165">
      <w:pPr>
        <w:spacing w:after="0" w:line="100" w:lineRule="atLeast"/>
        <w:rPr>
          <w:rFonts w:ascii="Times New Roman" w:hAnsi="Times New Roman"/>
        </w:rPr>
      </w:pP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Граждане, заинтересованные в 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 xml:space="preserve">предоставлении 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>вышеуказанн</w:t>
      </w:r>
      <w:r w:rsidR="00E4159C">
        <w:rPr>
          <w:rFonts w:ascii="Times New Roman" w:hAnsi="Times New Roman" w:cs="Times New Roman"/>
          <w:color w:val="212121"/>
          <w:shd w:val="clear" w:color="auto" w:fill="FFFFFF"/>
        </w:rPr>
        <w:t>ых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земельн</w:t>
      </w:r>
      <w:r w:rsidR="00E4159C">
        <w:rPr>
          <w:rFonts w:ascii="Times New Roman" w:hAnsi="Times New Roman" w:cs="Times New Roman"/>
          <w:color w:val="212121"/>
          <w:shd w:val="clear" w:color="auto" w:fill="FFFFFF"/>
        </w:rPr>
        <w:t>ых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участк</w:t>
      </w:r>
      <w:r w:rsidR="00E4159C">
        <w:rPr>
          <w:rFonts w:ascii="Times New Roman" w:hAnsi="Times New Roman" w:cs="Times New Roman"/>
          <w:color w:val="212121"/>
          <w:shd w:val="clear" w:color="auto" w:fill="FFFFFF"/>
        </w:rPr>
        <w:t>ов</w:t>
      </w:r>
      <w:r w:rsidR="00FA319B">
        <w:rPr>
          <w:rFonts w:ascii="Times New Roman" w:hAnsi="Times New Roman" w:cs="Times New Roman"/>
          <w:color w:val="212121"/>
          <w:shd w:val="clear" w:color="auto" w:fill="FFFFFF"/>
        </w:rPr>
        <w:t xml:space="preserve"> для </w:t>
      </w:r>
      <w:r w:rsidR="00C527B2">
        <w:rPr>
          <w:rFonts w:ascii="Times New Roman" w:hAnsi="Times New Roman" w:cs="Times New Roman"/>
          <w:color w:val="212121"/>
          <w:shd w:val="clear" w:color="auto" w:fill="FFFFFF"/>
        </w:rPr>
        <w:t>указанных целей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2C68ED">
        <w:rPr>
          <w:rFonts w:ascii="Times New Roman" w:hAnsi="Times New Roman" w:cs="Times New Roman"/>
          <w:color w:val="212121"/>
          <w:shd w:val="clear" w:color="auto" w:fill="FFFFFF"/>
        </w:rPr>
        <w:t>, в течении тридцати дней со дня опубликования извещения</w:t>
      </w: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 вправе подать заявления о намерении участвовать в аукционе на право заключения договора аренды земельного участка.</w:t>
      </w:r>
      <w:r w:rsidRPr="00B37FE0">
        <w:rPr>
          <w:rFonts w:ascii="Times New Roman" w:hAnsi="Times New Roman" w:cs="Times New Roman"/>
          <w:color w:val="212121"/>
        </w:rPr>
        <w:br/>
      </w:r>
      <w:r w:rsidRPr="00B37FE0">
        <w:rPr>
          <w:rFonts w:ascii="Times New Roman" w:hAnsi="Times New Roman" w:cs="Times New Roman"/>
          <w:color w:val="212121"/>
        </w:rPr>
        <w:br/>
      </w:r>
      <w:r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Заявления о намерении участвовать в аукционе 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принимаются по адресу: Российская Федерация, Республика Калмыкия, Городовиковский район, г. Городовиковск, пер. Комсомольский, д.3,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>кабинет № 28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, с 9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>.00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до 18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.00 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>часов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>,</w:t>
      </w:r>
      <w:r w:rsidR="002C68ED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>перерыв с 12.00 до 13.00</w:t>
      </w:r>
      <w:r w:rsidR="00C527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часов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>.</w:t>
      </w:r>
      <w:r w:rsidR="00F749B2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C527B2" w:rsidRPr="00834E17">
        <w:rPr>
          <w:rFonts w:ascii="Times New Roman" w:eastAsia="Times New Roman" w:hAnsi="Times New Roman" w:cs="Times New Roman"/>
          <w:color w:val="000000"/>
          <w:lang w:eastAsia="ru-RU"/>
        </w:rPr>
        <w:t>Заявления о намерении участвовать в аукционе подаются гражданами и направляются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«Интернет», по форме согласно приложению, с приложением копии документа, удостоверяющего личность заявителя (все страницы), а также документа, удостоверяющего права (полномочия) представителя, если с заявлением обращается представитель заявителя.</w:t>
      </w:r>
      <w:r w:rsidR="000E5165" w:rsidRPr="00834E17">
        <w:rPr>
          <w:rFonts w:ascii="Times New Roman" w:hAnsi="Times New Roman" w:cs="Times New Roman"/>
          <w:color w:val="212121"/>
          <w:shd w:val="clear" w:color="auto" w:fill="FFFFFF"/>
        </w:rPr>
        <w:t xml:space="preserve"> Контактный телефон: </w:t>
      </w:r>
      <w:r w:rsidR="000E5165" w:rsidRPr="00834E17">
        <w:rPr>
          <w:rFonts w:ascii="Times New Roman" w:hAnsi="Times New Roman"/>
        </w:rPr>
        <w:t>8 (84731) 92-3-36.</w:t>
      </w:r>
    </w:p>
    <w:p w:rsidR="00CE3CC4" w:rsidRPr="00834E17" w:rsidRDefault="00CE3CC4" w:rsidP="000E5165">
      <w:pPr>
        <w:spacing w:after="0" w:line="100" w:lineRule="atLeast"/>
        <w:rPr>
          <w:rFonts w:ascii="Times New Roman" w:hAnsi="Times New Roman"/>
        </w:rPr>
      </w:pPr>
    </w:p>
    <w:p w:rsidR="00E4159C" w:rsidRPr="00CE3CC4" w:rsidRDefault="00E4159C" w:rsidP="00E415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Дата окончания приема</w:t>
      </w:r>
      <w:r w:rsidR="00CE3CC4"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указанных </w:t>
      </w: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заяв</w:t>
      </w:r>
      <w:r w:rsidR="00CE3CC4"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лений</w:t>
      </w:r>
      <w:r w:rsid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– 22</w:t>
      </w: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.0</w:t>
      </w:r>
      <w:r w:rsid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</w:t>
      </w:r>
      <w:r w:rsidRPr="00CE3CC4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.2024 г.</w:t>
      </w:r>
    </w:p>
    <w:p w:rsidR="00401024" w:rsidRDefault="00401024" w:rsidP="000E5165">
      <w:pPr>
        <w:spacing w:after="0" w:line="100" w:lineRule="atLeast"/>
        <w:rPr>
          <w:rFonts w:ascii="Times New Roman" w:hAnsi="Times New Roman" w:cs="Times New Roman"/>
        </w:rPr>
      </w:pPr>
      <w:r w:rsidRPr="00B37FE0">
        <w:rPr>
          <w:rFonts w:ascii="Times New Roman" w:hAnsi="Times New Roman" w:cs="Times New Roman"/>
          <w:color w:val="212121"/>
          <w:shd w:val="clear" w:color="auto" w:fill="FFFFFF"/>
        </w:rPr>
        <w:t xml:space="preserve">Извещение размещено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www.torgi.gov.ru, и обнародовано путем размещения на официальном </w:t>
      </w:r>
      <w:r w:rsidRPr="000C69FA">
        <w:rPr>
          <w:rFonts w:ascii="Times New Roman" w:hAnsi="Times New Roman" w:cs="Times New Roman"/>
          <w:color w:val="212121"/>
          <w:shd w:val="clear" w:color="auto" w:fill="FFFFFF"/>
        </w:rPr>
        <w:t xml:space="preserve">сайте </w:t>
      </w:r>
      <w:r w:rsidR="000C69FA" w:rsidRPr="000C69FA">
        <w:rPr>
          <w:rFonts w:ascii="Times New Roman" w:hAnsi="Times New Roman" w:cs="Times New Roman"/>
        </w:rPr>
        <w:t xml:space="preserve"> администрации Городовиковского ГМО РК </w:t>
      </w:r>
      <w:hyperlink r:id="rId5" w:history="1">
        <w:r w:rsidR="000C69FA" w:rsidRPr="000C69FA">
          <w:rPr>
            <w:rStyle w:val="a3"/>
            <w:rFonts w:ascii="Times New Roman" w:hAnsi="Times New Roman" w:cs="Times New Roman"/>
            <w:color w:val="auto"/>
            <w:u w:val="none"/>
          </w:rPr>
          <w:t>https://ggmork.gosuslugi.ru/</w:t>
        </w:r>
      </w:hyperlink>
      <w:r w:rsidR="000C69FA" w:rsidRPr="000C69FA">
        <w:rPr>
          <w:rStyle w:val="a3"/>
          <w:rFonts w:ascii="Times New Roman" w:hAnsi="Times New Roman" w:cs="Times New Roman"/>
          <w:color w:val="auto"/>
          <w:u w:val="none"/>
        </w:rPr>
        <w:t>; о</w:t>
      </w:r>
      <w:r w:rsidR="000C69FA" w:rsidRPr="000C69FA">
        <w:rPr>
          <w:rFonts w:ascii="Times New Roman" w:hAnsi="Times New Roman" w:cs="Times New Roman"/>
        </w:rPr>
        <w:t>публиковано в  районной</w:t>
      </w:r>
      <w:r w:rsidR="000C69FA">
        <w:rPr>
          <w:rFonts w:ascii="Times New Roman" w:hAnsi="Times New Roman" w:cs="Times New Roman"/>
        </w:rPr>
        <w:t xml:space="preserve"> газете "Муниципальный Вестник".</w:t>
      </w:r>
    </w:p>
    <w:p w:rsidR="00E4159C" w:rsidRDefault="00E4159C" w:rsidP="00401024">
      <w:pPr>
        <w:rPr>
          <w:rFonts w:ascii="Times New Roman" w:hAnsi="Times New Roman" w:cs="Times New Roman"/>
        </w:rPr>
      </w:pPr>
    </w:p>
    <w:p w:rsidR="00F71F08" w:rsidRDefault="00F71F08" w:rsidP="00401024">
      <w:pPr>
        <w:rPr>
          <w:rFonts w:ascii="Times New Roman" w:hAnsi="Times New Roman" w:cs="Times New Roman"/>
        </w:rPr>
      </w:pPr>
    </w:p>
    <w:p w:rsidR="00F71F08" w:rsidRDefault="00F71F08" w:rsidP="00401024">
      <w:pPr>
        <w:rPr>
          <w:rFonts w:ascii="Times New Roman" w:hAnsi="Times New Roman" w:cs="Times New Roman"/>
        </w:rPr>
      </w:pPr>
    </w:p>
    <w:p w:rsidR="00F71F08" w:rsidRDefault="00F71F08" w:rsidP="00401024">
      <w:pPr>
        <w:rPr>
          <w:rFonts w:ascii="Times New Roman" w:hAnsi="Times New Roman" w:cs="Times New Roman"/>
        </w:rPr>
      </w:pPr>
    </w:p>
    <w:p w:rsidR="00F71F08" w:rsidRDefault="00F71F08" w:rsidP="00F71F08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Главе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Городовиковского </w:t>
      </w:r>
    </w:p>
    <w:p w:rsidR="00F71F08" w:rsidRDefault="00F71F08" w:rsidP="00F71F08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городского муниципального образования</w:t>
      </w:r>
    </w:p>
    <w:p w:rsidR="00F71F08" w:rsidRDefault="00F71F08" w:rsidP="00F71F08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Калмыкия</w:t>
      </w:r>
    </w:p>
    <w:p w:rsidR="00F71F08" w:rsidRDefault="00F71F08" w:rsidP="00F71F08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71F08" w:rsidRDefault="00F71F08" w:rsidP="00F71F08">
      <w:pPr>
        <w:keepNext/>
        <w:spacing w:after="0" w:line="240" w:lineRule="auto"/>
        <w:ind w:left="396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А.А. Окунову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данные: серия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___№__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«____»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_______г.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(ей) по адресу:  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5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08" w:rsidRPr="003E52F0" w:rsidRDefault="00F71F08" w:rsidP="00F71F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520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знакомившись с извещением о проведении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(в) _________</w:t>
      </w: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 от ____________ №______________.</w:t>
      </w: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выражаю свое намерение на участие в аукционе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разрешенным использованием: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_____________________,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условный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номер______________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риентировочной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512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Pr="008A5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заявления____________________________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E5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(направить почтой, выдать мне лично, выдать моему представителю)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 количество приложенных к заявлению документов: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 на _____ л.</w:t>
      </w: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 на _____ л.</w:t>
      </w:r>
    </w:p>
    <w:p w:rsidR="00F71F08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08" w:rsidRPr="003E52F0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(__________________)</w:t>
      </w:r>
    </w:p>
    <w:p w:rsidR="00F71F08" w:rsidRPr="004A18FC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18F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подпись заявителя)</w:t>
      </w:r>
    </w:p>
    <w:p w:rsidR="00E4159C" w:rsidRPr="000C69FA" w:rsidRDefault="00F71F08" w:rsidP="00F71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E52F0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_______________ 20 __ г.</w:t>
      </w:r>
    </w:p>
    <w:sectPr w:rsidR="00E4159C" w:rsidRPr="000C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DD"/>
    <w:rsid w:val="000C69FA"/>
    <w:rsid w:val="000E5165"/>
    <w:rsid w:val="001758A3"/>
    <w:rsid w:val="001A7086"/>
    <w:rsid w:val="002C68ED"/>
    <w:rsid w:val="002D44A5"/>
    <w:rsid w:val="00401024"/>
    <w:rsid w:val="00512B6F"/>
    <w:rsid w:val="00644312"/>
    <w:rsid w:val="00834E17"/>
    <w:rsid w:val="009006B2"/>
    <w:rsid w:val="00A90B21"/>
    <w:rsid w:val="00B37FE0"/>
    <w:rsid w:val="00BC31DD"/>
    <w:rsid w:val="00C527B2"/>
    <w:rsid w:val="00CA76A1"/>
    <w:rsid w:val="00CE3CC4"/>
    <w:rsid w:val="00DE4FFA"/>
    <w:rsid w:val="00E4159C"/>
    <w:rsid w:val="00F71F08"/>
    <w:rsid w:val="00F749B2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gmor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spec2</cp:lastModifiedBy>
  <cp:revision>2</cp:revision>
  <dcterms:created xsi:type="dcterms:W3CDTF">2024-03-22T08:01:00Z</dcterms:created>
  <dcterms:modified xsi:type="dcterms:W3CDTF">2024-03-22T08:01:00Z</dcterms:modified>
</cp:coreProperties>
</file>