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Pr="001B5F37" w:rsidRDefault="00401024" w:rsidP="004010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1B5F37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401024" w:rsidRPr="001B5F37" w:rsidRDefault="00401024" w:rsidP="002D44A5">
      <w:pPr>
        <w:shd w:val="clear" w:color="auto" w:fill="FFFFFF"/>
        <w:spacing w:line="300" w:lineRule="atLeast"/>
        <w:ind w:right="7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2C2A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</w:t>
      </w:r>
      <w:r w:rsidR="002C2AE8" w:rsidRPr="002C2A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9</w:t>
      </w:r>
      <w:r w:rsidRPr="002C2A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758A3" w:rsidRPr="002C2A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ма</w:t>
      </w:r>
      <w:r w:rsidR="000720A3" w:rsidRPr="002C2AE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я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202</w:t>
      </w:r>
      <w:r w:rsidR="00D6568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года</w:t>
      </w:r>
    </w:p>
    <w:p w:rsidR="001758A3" w:rsidRDefault="00401024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 соответствии со статьей 39.18 Земельного кодекса Российской Федерации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администрация </w:t>
      </w:r>
      <w:proofErr w:type="spellStart"/>
      <w:r w:rsidR="00C527B2">
        <w:rPr>
          <w:rFonts w:ascii="Times New Roman" w:hAnsi="Times New Roman" w:cs="Times New Roman"/>
          <w:color w:val="212121"/>
          <w:shd w:val="clear" w:color="auto" w:fill="FFFFFF"/>
        </w:rPr>
        <w:t>Городовиковского</w:t>
      </w:r>
      <w:proofErr w:type="spellEnd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городского муниципального об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разования  Республики Калмыкия информирует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о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возможности предоставления в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 xml:space="preserve"> собственность за плату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 xml:space="preserve">а из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>категори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>и</w:t>
      </w:r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 «земли населенных пунктов»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 xml:space="preserve">,  </w:t>
      </w:r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>расположенн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по адресу:  Республика Калмыкия, </w:t>
      </w:r>
      <w:proofErr w:type="spellStart"/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район, г. </w:t>
      </w:r>
      <w:proofErr w:type="spellStart"/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</w:t>
      </w:r>
      <w:proofErr w:type="spellEnd"/>
      <w:r w:rsidR="00D6568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ул. </w:t>
      </w:r>
      <w:r w:rsidR="00D65685">
        <w:rPr>
          <w:rFonts w:ascii="Times New Roman" w:hAnsi="Times New Roman" w:cs="Times New Roman"/>
          <w:color w:val="212121"/>
          <w:shd w:val="clear" w:color="auto" w:fill="FFFFFF"/>
        </w:rPr>
        <w:t xml:space="preserve">К. Маркса, д.1Д,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иу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с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а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дебный земельный участок)</w:t>
      </w:r>
      <w:r w:rsidR="00E02DD1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738 </w:t>
      </w:r>
      <w:proofErr w:type="spellStart"/>
      <w:r w:rsidR="00E02DD1">
        <w:rPr>
          <w:rFonts w:ascii="Times New Roman" w:hAnsi="Times New Roman" w:cs="Times New Roman"/>
          <w:color w:val="212121"/>
          <w:shd w:val="clear" w:color="auto" w:fill="FFFFFF"/>
        </w:rPr>
        <w:t>кв.м</w:t>
      </w:r>
      <w:proofErr w:type="spellEnd"/>
      <w:r w:rsidR="00E02DD1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E02DD1">
        <w:rPr>
          <w:rFonts w:ascii="Times New Roman" w:hAnsi="Times New Roman" w:cs="Times New Roman"/>
          <w:color w:val="212121"/>
          <w:shd w:val="clear" w:color="auto" w:fill="FFFFFF"/>
        </w:rPr>
        <w:t xml:space="preserve"> с кадастровым номером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08:01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26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0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1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06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24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:rsidR="00B17316" w:rsidRDefault="00401024" w:rsidP="00B17316">
      <w:pPr>
        <w:spacing w:after="0" w:line="100" w:lineRule="atLeast"/>
        <w:rPr>
          <w:rFonts w:ascii="Times New Roman" w:hAnsi="Times New Roman"/>
        </w:rPr>
      </w:pPr>
      <w:r w:rsidRPr="00834E17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Граждане, заинтересованные в 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предоставлении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вышеуказанн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а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 для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указанных целей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, в течени</w:t>
      </w:r>
      <w:proofErr w:type="gramStart"/>
      <w:r w:rsidR="002C68ED">
        <w:rPr>
          <w:rFonts w:ascii="Times New Roman" w:hAnsi="Times New Roman" w:cs="Times New Roman"/>
          <w:color w:val="212121"/>
          <w:shd w:val="clear" w:color="auto" w:fill="FFFFFF"/>
        </w:rPr>
        <w:t>и</w:t>
      </w:r>
      <w:proofErr w:type="gramEnd"/>
      <w:r w:rsidR="002C68ED">
        <w:rPr>
          <w:rFonts w:ascii="Times New Roman" w:hAnsi="Times New Roman" w:cs="Times New Roman"/>
          <w:color w:val="212121"/>
          <w:shd w:val="clear" w:color="auto" w:fill="FFFFFF"/>
        </w:rPr>
        <w:t xml:space="preserve"> тридцати дней со дня опубликования извещения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вправе подать заявления о намерении участвовать в аукционе 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 xml:space="preserve">на право заключения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договора </w:t>
      </w:r>
      <w:r w:rsidR="006B2CF1">
        <w:rPr>
          <w:rFonts w:ascii="Times New Roman" w:hAnsi="Times New Roman" w:cs="Times New Roman"/>
          <w:color w:val="212121"/>
          <w:shd w:val="clear" w:color="auto" w:fill="FFFFFF"/>
        </w:rPr>
        <w:t>купли- продажи земельного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участка.</w:t>
      </w:r>
      <w:r w:rsidRPr="00B37FE0">
        <w:rPr>
          <w:rFonts w:ascii="Times New Roman" w:hAnsi="Times New Roman" w:cs="Times New Roman"/>
          <w:color w:val="212121"/>
        </w:rPr>
        <w:br/>
      </w:r>
      <w:bookmarkStart w:id="0" w:name="_GoBack"/>
      <w:bookmarkEnd w:id="0"/>
      <w:r w:rsidRPr="00B37FE0">
        <w:rPr>
          <w:rFonts w:ascii="Times New Roman" w:hAnsi="Times New Roman" w:cs="Times New Roman"/>
          <w:color w:val="212121"/>
        </w:rPr>
        <w:br/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Заявления о намерении участвовать в аукционе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принимаются по адресу: Российская Федерация, Республика Калмыкия, </w:t>
      </w:r>
      <w:proofErr w:type="spellStart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район, г. </w:t>
      </w:r>
      <w:proofErr w:type="spellStart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</w:t>
      </w:r>
      <w:proofErr w:type="spellEnd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, пер. Комсомольский, д.3,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кабинет № 28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5041A9">
        <w:rPr>
          <w:rFonts w:ascii="Times New Roman" w:hAnsi="Times New Roman" w:cs="Times New Roman"/>
          <w:color w:val="212121"/>
          <w:shd w:val="clear" w:color="auto" w:fill="FFFFFF"/>
        </w:rPr>
        <w:t xml:space="preserve">в рабочие дни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с 9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.00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до 18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.00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перерыв с 12.00 до 13.00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часов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B17316" w:rsidRPr="00B17316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17316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Контактный телефон: </w:t>
      </w:r>
      <w:r w:rsidR="00B17316" w:rsidRPr="00834E17">
        <w:rPr>
          <w:rFonts w:ascii="Times New Roman" w:hAnsi="Times New Roman"/>
        </w:rPr>
        <w:t>8 (84731) 92-3-36.</w:t>
      </w:r>
    </w:p>
    <w:p w:rsidR="00B17316" w:rsidRDefault="00C527B2" w:rsidP="000E5165">
      <w:pPr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E17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Заявления о намерении участвовать в аукционе подаются гражданами </w:t>
      </w:r>
      <w:r w:rsidR="00B17316">
        <w:rPr>
          <w:rFonts w:ascii="Times New Roman" w:eastAsia="Times New Roman" w:hAnsi="Times New Roman" w:cs="Times New Roman"/>
          <w:color w:val="000000"/>
          <w:lang w:eastAsia="ru-RU"/>
        </w:rPr>
        <w:t xml:space="preserve"> одним из следующих способов:</w:t>
      </w:r>
    </w:p>
    <w:p w:rsidR="00B17316" w:rsidRDefault="00B17316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при личном обращении в 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Городовиковского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 xml:space="preserve"> городского муниципального образования  Республики Калмыкия  (кабинет №28) при предъявлении паспорта или через своих уполномоченных представителей по доверенности (с предъявлением документа, подтверждающего личность и полномочия представителя)</w:t>
      </w:r>
    </w:p>
    <w:p w:rsidR="00CE3CC4" w:rsidRPr="00834E17" w:rsidRDefault="00B17316" w:rsidP="000E5165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- посредством почтового отправления заказным письмом с уведомлением о вручении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4159C" w:rsidRDefault="00E4159C" w:rsidP="00E41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Дата </w:t>
      </w:r>
      <w:r w:rsidR="006B2CF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 время 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окончания приема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указанных 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заяв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лений</w:t>
      </w:r>
      <w:r w:rsid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</w:t>
      </w:r>
      <w:r w:rsidR="002C2AE8" w:rsidRPr="002C2A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30</w:t>
      </w:r>
      <w:r w:rsidRPr="002C2A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.0</w:t>
      </w:r>
      <w:r w:rsidR="000720A3" w:rsidRPr="002C2A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</w:t>
      </w:r>
      <w:r w:rsidRPr="002C2A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.202</w:t>
      </w:r>
      <w:r w:rsidR="006B2CF1" w:rsidRPr="002C2AE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  <w:r w:rsidR="0009427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5041A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года </w:t>
      </w:r>
      <w:r w:rsidR="0009427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17</w:t>
      </w:r>
      <w:r w:rsidR="005041A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часов </w:t>
      </w:r>
      <w:r w:rsidR="0009427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00</w:t>
      </w:r>
      <w:r w:rsidR="005041A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минут</w:t>
      </w:r>
    </w:p>
    <w:p w:rsidR="005041A9" w:rsidRPr="00CE3CC4" w:rsidRDefault="00C86AF3" w:rsidP="00E41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Заявления, поданные с нарушением способа и порядка подачи/ направления заявления, не подлежат рассмотрению.</w:t>
      </w:r>
    </w:p>
    <w:p w:rsidR="00401024" w:rsidRDefault="00401024" w:rsidP="000E5165">
      <w:pPr>
        <w:spacing w:after="0" w:line="100" w:lineRule="atLeast"/>
        <w:rPr>
          <w:rFonts w:ascii="Times New Roman" w:hAnsi="Times New Roman" w:cs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</w:t>
      </w:r>
      <w:r w:rsidRPr="000C69FA">
        <w:rPr>
          <w:rFonts w:ascii="Times New Roman" w:hAnsi="Times New Roman" w:cs="Times New Roman"/>
          <w:color w:val="212121"/>
          <w:shd w:val="clear" w:color="auto" w:fill="FFFFFF"/>
        </w:rPr>
        <w:t xml:space="preserve">сайте </w:t>
      </w:r>
      <w:r w:rsidR="000C69FA" w:rsidRPr="000C69FA">
        <w:rPr>
          <w:rFonts w:ascii="Times New Roman" w:hAnsi="Times New Roman" w:cs="Times New Roman"/>
        </w:rPr>
        <w:t xml:space="preserve"> администрации </w:t>
      </w:r>
      <w:proofErr w:type="spellStart"/>
      <w:r w:rsidR="000C69FA" w:rsidRPr="000C69FA">
        <w:rPr>
          <w:rFonts w:ascii="Times New Roman" w:hAnsi="Times New Roman" w:cs="Times New Roman"/>
        </w:rPr>
        <w:t>Городовиковского</w:t>
      </w:r>
      <w:proofErr w:type="spellEnd"/>
      <w:r w:rsidR="000C69FA" w:rsidRPr="000C69FA">
        <w:rPr>
          <w:rFonts w:ascii="Times New Roman" w:hAnsi="Times New Roman" w:cs="Times New Roman"/>
        </w:rPr>
        <w:t xml:space="preserve"> ГМО РК </w:t>
      </w:r>
      <w:hyperlink r:id="rId5" w:history="1">
        <w:r w:rsidR="000C69FA" w:rsidRPr="000C69FA">
          <w:rPr>
            <w:rStyle w:val="a3"/>
            <w:rFonts w:ascii="Times New Roman" w:hAnsi="Times New Roman" w:cs="Times New Roman"/>
            <w:color w:val="auto"/>
            <w:u w:val="none"/>
          </w:rPr>
          <w:t>https://ggmork.gosuslugi.ru/</w:t>
        </w:r>
      </w:hyperlink>
      <w:r w:rsidR="000C69FA" w:rsidRPr="000C69FA">
        <w:rPr>
          <w:rStyle w:val="a3"/>
          <w:rFonts w:ascii="Times New Roman" w:hAnsi="Times New Roman" w:cs="Times New Roman"/>
          <w:color w:val="auto"/>
          <w:u w:val="none"/>
        </w:rPr>
        <w:t>; о</w:t>
      </w:r>
      <w:r w:rsidR="000C69FA" w:rsidRPr="000C69FA">
        <w:rPr>
          <w:rFonts w:ascii="Times New Roman" w:hAnsi="Times New Roman" w:cs="Times New Roman"/>
        </w:rPr>
        <w:t>публиковано в  районной</w:t>
      </w:r>
      <w:r w:rsidR="000C69FA">
        <w:rPr>
          <w:rFonts w:ascii="Times New Roman" w:hAnsi="Times New Roman" w:cs="Times New Roman"/>
        </w:rPr>
        <w:t xml:space="preserve"> газете "Муниципальный Вестник".</w:t>
      </w:r>
    </w:p>
    <w:p w:rsidR="00E4159C" w:rsidRDefault="00E4159C" w:rsidP="00401024">
      <w:pPr>
        <w:rPr>
          <w:rFonts w:ascii="Times New Roman" w:hAnsi="Times New Roman" w:cs="Times New Roman"/>
        </w:rPr>
      </w:pPr>
    </w:p>
    <w:sectPr w:rsidR="00E4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DD"/>
    <w:rsid w:val="000720A3"/>
    <w:rsid w:val="0009427C"/>
    <w:rsid w:val="000C69FA"/>
    <w:rsid w:val="000E5165"/>
    <w:rsid w:val="000E56FF"/>
    <w:rsid w:val="001758A3"/>
    <w:rsid w:val="001A7086"/>
    <w:rsid w:val="00213807"/>
    <w:rsid w:val="002C2AE8"/>
    <w:rsid w:val="002C68ED"/>
    <w:rsid w:val="002D44A5"/>
    <w:rsid w:val="00401024"/>
    <w:rsid w:val="005041A9"/>
    <w:rsid w:val="00617234"/>
    <w:rsid w:val="00644312"/>
    <w:rsid w:val="006B2CF1"/>
    <w:rsid w:val="00834E17"/>
    <w:rsid w:val="009006B2"/>
    <w:rsid w:val="00A2114D"/>
    <w:rsid w:val="00A55096"/>
    <w:rsid w:val="00A90B21"/>
    <w:rsid w:val="00B17316"/>
    <w:rsid w:val="00B37FE0"/>
    <w:rsid w:val="00BC31DD"/>
    <w:rsid w:val="00C527B2"/>
    <w:rsid w:val="00C86AF3"/>
    <w:rsid w:val="00CA76A1"/>
    <w:rsid w:val="00CE3CC4"/>
    <w:rsid w:val="00D65685"/>
    <w:rsid w:val="00E02DD1"/>
    <w:rsid w:val="00E4159C"/>
    <w:rsid w:val="00F749B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  <w:style w:type="character" w:styleId="a4">
    <w:name w:val="Strong"/>
    <w:basedOn w:val="a0"/>
    <w:uiPriority w:val="22"/>
    <w:qFormat/>
    <w:rsid w:val="00A21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  <w:style w:type="character" w:styleId="a4">
    <w:name w:val="Strong"/>
    <w:basedOn w:val="a0"/>
    <w:uiPriority w:val="22"/>
    <w:qFormat/>
    <w:rsid w:val="00A2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mor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39</cp:revision>
  <cp:lastPrinted>2025-05-29T08:15:00Z</cp:lastPrinted>
  <dcterms:created xsi:type="dcterms:W3CDTF">2024-01-29T13:19:00Z</dcterms:created>
  <dcterms:modified xsi:type="dcterms:W3CDTF">2025-05-29T08:15:00Z</dcterms:modified>
</cp:coreProperties>
</file>