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73" w:rsidRDefault="00E57D73" w:rsidP="003528B0">
      <w:pPr>
        <w:spacing w:line="360" w:lineRule="exact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E57D73" w:rsidRPr="00E57D73" w:rsidTr="00723DBA">
        <w:trPr>
          <w:trHeight w:val="2157"/>
        </w:trPr>
        <w:tc>
          <w:tcPr>
            <w:tcW w:w="4140" w:type="dxa"/>
          </w:tcPr>
          <w:p w:rsidR="00E57D73" w:rsidRPr="00E57D73" w:rsidRDefault="00E57D73" w:rsidP="00E57D73">
            <w:pPr>
              <w:keepNext/>
              <w:widowControl w:val="0"/>
              <w:autoSpaceDE w:val="0"/>
              <w:autoSpaceDN w:val="0"/>
              <w:adjustRightInd w:val="0"/>
              <w:ind w:firstLine="360"/>
              <w:jc w:val="center"/>
              <w:outlineLvl w:val="5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Хальмг</w:t>
            </w:r>
            <w:proofErr w:type="spellEnd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Тан</w:t>
            </w:r>
            <w:proofErr w:type="gramStart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h</w:t>
            </w:r>
            <w:proofErr w:type="gramEnd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чин</w:t>
            </w:r>
            <w:proofErr w:type="spellEnd"/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хургин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E57D73" w:rsidRPr="00E57D73" w:rsidRDefault="00E57D73" w:rsidP="00E57D73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57D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цуглран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57D73" w:rsidRPr="00E57D73" w:rsidRDefault="00E57D73" w:rsidP="00E57D73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E1DB6B1" wp14:editId="04F68B8E">
                  <wp:extent cx="914400" cy="1021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E57D73" w:rsidRPr="00E57D73" w:rsidRDefault="00E57D73" w:rsidP="00E57D73">
            <w:pPr>
              <w:tabs>
                <w:tab w:val="left" w:pos="480"/>
                <w:tab w:val="center" w:pos="2058"/>
              </w:tabs>
              <w:ind w:firstLine="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РЕШЕНИЕ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Собрания депутатов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E57D73" w:rsidRPr="00E57D73" w:rsidRDefault="00E57D73" w:rsidP="00E57D7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Республики Калмыкия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E57D73" w:rsidRPr="00E57D73" w:rsidRDefault="00E57D73" w:rsidP="00E57D73">
      <w:pPr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E57D73">
        <w:rPr>
          <w:rFonts w:ascii="Times New Roman" w:eastAsiaTheme="minorHAnsi" w:hAnsi="Times New Roman"/>
          <w:lang w:eastAsia="en-US"/>
        </w:rPr>
        <w:t xml:space="preserve">359050, Республика Калмыкия, г. Городовиковск, пер. </w:t>
      </w:r>
      <w:proofErr w:type="gramStart"/>
      <w:r w:rsidRPr="00E57D73">
        <w:rPr>
          <w:rFonts w:ascii="Times New Roman" w:eastAsiaTheme="minorHAnsi" w:hAnsi="Times New Roman"/>
          <w:lang w:eastAsia="en-US"/>
        </w:rPr>
        <w:t>Комсомольский</w:t>
      </w:r>
      <w:proofErr w:type="gramEnd"/>
      <w:r w:rsidRPr="00E57D73">
        <w:rPr>
          <w:rFonts w:ascii="Times New Roman" w:eastAsiaTheme="minorHAnsi" w:hAnsi="Times New Roman"/>
          <w:lang w:eastAsia="en-US"/>
        </w:rPr>
        <w:t>, 3</w:t>
      </w:r>
    </w:p>
    <w:p w:rsidR="00E57D73" w:rsidRPr="00E57D73" w:rsidRDefault="00E57D73" w:rsidP="00E57D73">
      <w:pPr>
        <w:keepNext/>
        <w:pBdr>
          <w:bottom w:val="single" w:sz="12" w:space="1" w:color="auto"/>
        </w:pBdr>
        <w:ind w:firstLine="0"/>
        <w:jc w:val="left"/>
        <w:outlineLvl w:val="2"/>
        <w:rPr>
          <w:rFonts w:ascii="Times New Roman" w:hAnsi="Times New Roman"/>
          <w:bCs/>
          <w:sz w:val="22"/>
          <w:szCs w:val="22"/>
        </w:rPr>
      </w:pPr>
      <w:r w:rsidRPr="00E57D73">
        <w:rPr>
          <w:rFonts w:ascii="Times New Roman" w:eastAsiaTheme="minorHAnsi" w:hAnsi="Times New Roman"/>
          <w:lang w:eastAsia="en-US"/>
        </w:rPr>
        <w:t xml:space="preserve">                             тел/факс (84731) 91-7-67, </w:t>
      </w:r>
      <w:r w:rsidRPr="00E57D73">
        <w:rPr>
          <w:rFonts w:ascii="Times New Roman" w:eastAsiaTheme="minorHAnsi" w:hAnsi="Times New Roman"/>
          <w:lang w:val="en-US" w:eastAsia="en-US"/>
        </w:rPr>
        <w:t>e</w:t>
      </w:r>
      <w:r w:rsidRPr="00E57D73">
        <w:rPr>
          <w:rFonts w:ascii="Times New Roman" w:eastAsiaTheme="minorHAnsi" w:hAnsi="Times New Roman"/>
          <w:lang w:eastAsia="en-US"/>
        </w:rPr>
        <w:t>-</w:t>
      </w:r>
      <w:r w:rsidRPr="00E57D73">
        <w:rPr>
          <w:rFonts w:ascii="Times New Roman" w:eastAsiaTheme="minorHAnsi" w:hAnsi="Times New Roman"/>
          <w:lang w:val="en-US" w:eastAsia="en-US"/>
        </w:rPr>
        <w:t>mail</w:t>
      </w:r>
      <w:r w:rsidRPr="00E57D73">
        <w:rPr>
          <w:rFonts w:ascii="Times New Roman" w:eastAsiaTheme="minorHAnsi" w:hAnsi="Times New Roman"/>
          <w:lang w:eastAsia="en-US"/>
        </w:rPr>
        <w:t xml:space="preserve">: </w:t>
      </w:r>
      <w:proofErr w:type="spellStart"/>
      <w:r w:rsidRPr="00E57D73">
        <w:rPr>
          <w:rFonts w:ascii="Times New Roman" w:eastAsiaTheme="minorHAnsi" w:hAnsi="Times New Roman"/>
          <w:lang w:val="en-US" w:eastAsia="en-US"/>
        </w:rPr>
        <w:t>ggmo</w:t>
      </w:r>
      <w:proofErr w:type="spellEnd"/>
      <w:r w:rsidRPr="00E57D73">
        <w:rPr>
          <w:rFonts w:ascii="Times New Roman" w:eastAsiaTheme="minorHAnsi" w:hAnsi="Times New Roman"/>
          <w:lang w:eastAsia="en-US"/>
        </w:rPr>
        <w:t>@</w:t>
      </w:r>
      <w:r w:rsidRPr="00E57D73">
        <w:rPr>
          <w:rFonts w:ascii="Times New Roman" w:eastAsiaTheme="minorHAnsi" w:hAnsi="Times New Roman"/>
          <w:lang w:val="en-US" w:eastAsia="en-US"/>
        </w:rPr>
        <w:t>mail</w:t>
      </w:r>
      <w:r w:rsidRPr="00E57D73">
        <w:rPr>
          <w:rFonts w:ascii="Times New Roman" w:eastAsiaTheme="minorHAnsi" w:hAnsi="Times New Roman"/>
          <w:lang w:eastAsia="en-US"/>
        </w:rPr>
        <w:t>.</w:t>
      </w:r>
      <w:proofErr w:type="spellStart"/>
      <w:r w:rsidRPr="00E57D73">
        <w:rPr>
          <w:rFonts w:ascii="Times New Roman" w:eastAsiaTheme="minorHAnsi" w:hAnsi="Times New Roman"/>
          <w:lang w:val="en-US" w:eastAsia="en-US"/>
        </w:rPr>
        <w:t>ru</w:t>
      </w:r>
      <w:proofErr w:type="spellEnd"/>
      <w:r w:rsidRPr="00E57D73">
        <w:rPr>
          <w:rFonts w:ascii="Times New Roman" w:hAnsi="Times New Roman"/>
          <w:bCs/>
          <w:sz w:val="22"/>
          <w:szCs w:val="22"/>
        </w:rPr>
        <w:t xml:space="preserve"> </w:t>
      </w:r>
    </w:p>
    <w:p w:rsidR="00E57D73" w:rsidRPr="00E57D73" w:rsidRDefault="00C71D4E" w:rsidP="00E57D73">
      <w:pPr>
        <w:tabs>
          <w:tab w:val="left" w:pos="5775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«13» марта  2023</w:t>
      </w:r>
      <w:r w:rsidR="00E57D73" w:rsidRPr="00E57D73">
        <w:rPr>
          <w:rFonts w:ascii="Times New Roman" w:hAnsi="Times New Roman"/>
        </w:rPr>
        <w:t xml:space="preserve"> г.                            </w:t>
      </w:r>
      <w:r w:rsidR="007C3674">
        <w:rPr>
          <w:rFonts w:ascii="Times New Roman" w:hAnsi="Times New Roman"/>
        </w:rPr>
        <w:t xml:space="preserve">      </w:t>
      </w:r>
      <w:r w:rsidR="00E57D73" w:rsidRPr="00E57D73">
        <w:rPr>
          <w:rFonts w:ascii="Times New Roman" w:hAnsi="Times New Roman"/>
        </w:rPr>
        <w:t xml:space="preserve">  </w:t>
      </w:r>
      <w:r w:rsidR="00E57D73" w:rsidRPr="00E57D73">
        <w:rPr>
          <w:rFonts w:ascii="Times New Roman" w:hAnsi="Times New Roman"/>
          <w:b/>
        </w:rPr>
        <w:t>№</w:t>
      </w:r>
      <w:r w:rsidR="007C3674">
        <w:rPr>
          <w:rFonts w:ascii="Times New Roman" w:hAnsi="Times New Roman"/>
          <w:b/>
        </w:rPr>
        <w:t xml:space="preserve"> 5</w:t>
      </w:r>
      <w:r w:rsidR="00E57D73" w:rsidRPr="00E57D73">
        <w:rPr>
          <w:rFonts w:ascii="Times New Roman" w:hAnsi="Times New Roman"/>
          <w:b/>
        </w:rPr>
        <w:t xml:space="preserve"> </w:t>
      </w:r>
      <w:r w:rsidR="00E57D73" w:rsidRPr="00E57D73">
        <w:rPr>
          <w:rFonts w:ascii="Times New Roman" w:hAnsi="Times New Roman"/>
        </w:rPr>
        <w:t xml:space="preserve">                                          г. Городовиковск</w:t>
      </w:r>
    </w:p>
    <w:p w:rsidR="00E57D73" w:rsidRPr="00E57D73" w:rsidRDefault="00E57D73" w:rsidP="00E57D73">
      <w:pPr>
        <w:spacing w:after="200" w:line="276" w:lineRule="auto"/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                                                         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/>
        </w:rPr>
      </w:pPr>
      <w:r w:rsidRPr="00E57D73">
        <w:rPr>
          <w:rFonts w:ascii="Times New Roman" w:hAnsi="Times New Roman"/>
          <w:b/>
        </w:rPr>
        <w:t xml:space="preserve">                                        «О проекте решения Собрания депутатов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/>
        </w:rPr>
      </w:pPr>
      <w:r w:rsidRPr="00E57D73">
        <w:rPr>
          <w:rFonts w:ascii="Times New Roman" w:hAnsi="Times New Roman"/>
          <w:b/>
        </w:rPr>
        <w:t xml:space="preserve">                                        Городовиковского городского муниципального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/>
        </w:rPr>
      </w:pPr>
      <w:r w:rsidRPr="00E57D73">
        <w:rPr>
          <w:rFonts w:ascii="Times New Roman" w:hAnsi="Times New Roman"/>
          <w:b/>
        </w:rPr>
        <w:t xml:space="preserve">                                        образования     Республики  Калмыкия</w:t>
      </w:r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«О внесении изменений и дополнений</w:t>
      </w:r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в Устав Городовиковского </w:t>
      </w:r>
      <w:proofErr w:type="gramStart"/>
      <w:r w:rsidRPr="00E57D73">
        <w:rPr>
          <w:rFonts w:ascii="Times New Roman" w:eastAsia="Calibri" w:hAnsi="Times New Roman"/>
          <w:b/>
          <w:lang w:eastAsia="en-US"/>
        </w:rPr>
        <w:t>городского</w:t>
      </w:r>
      <w:proofErr w:type="gramEnd"/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муниципального образования</w:t>
      </w:r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Республики Калмыкия».</w:t>
      </w:r>
    </w:p>
    <w:p w:rsidR="00E57D73" w:rsidRPr="00E57D73" w:rsidRDefault="00E57D73" w:rsidP="00E57D73">
      <w:pPr>
        <w:spacing w:after="200" w:line="276" w:lineRule="auto"/>
        <w:ind w:right="140" w:firstLine="0"/>
        <w:jc w:val="left"/>
        <w:rPr>
          <w:rFonts w:ascii="Times New Roman" w:eastAsia="Calibri" w:hAnsi="Times New Roman"/>
          <w:lang w:eastAsia="en-US"/>
        </w:rPr>
      </w:pPr>
    </w:p>
    <w:p w:rsidR="00E57D73" w:rsidRPr="00E57D73" w:rsidRDefault="00E57D73" w:rsidP="00E57D73">
      <w:pPr>
        <w:spacing w:after="200" w:line="276" w:lineRule="auto"/>
        <w:ind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ab/>
        <w:t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руководствуясь  Федеральным  законом  от 6 октября 2003 года № 131-ФЗ «Об общих принципах организации местного самоуправления в Российской Федерации», Уставом  Городовиковского городского муниципального образования Республики Калмыкия  Собрание депутатов Городовиковского городского муниципального образования Республики Калмыкия</w:t>
      </w:r>
    </w:p>
    <w:p w:rsidR="00E57D73" w:rsidRPr="00E57D73" w:rsidRDefault="00E57D73" w:rsidP="00E57D73">
      <w:pPr>
        <w:spacing w:after="200" w:line="276" w:lineRule="auto"/>
        <w:ind w:right="140" w:firstLine="0"/>
        <w:jc w:val="center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>РЕШИЛО: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Одобрить прилагаемый к настоящему решению проект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Обнародовать настоящее решение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</w:t>
      </w:r>
      <w:r w:rsidR="00C71D4E">
        <w:rPr>
          <w:rFonts w:ascii="Times New Roman" w:eastAsia="Calibri" w:hAnsi="Times New Roman"/>
          <w:lang w:eastAsia="en-US"/>
        </w:rPr>
        <w:t xml:space="preserve">ия» в установленном порядке </w:t>
      </w:r>
      <w:r w:rsidR="00F052B5">
        <w:rPr>
          <w:rFonts w:ascii="Times New Roman" w:eastAsia="Calibri" w:hAnsi="Times New Roman"/>
          <w:lang w:eastAsia="en-US"/>
        </w:rPr>
        <w:t xml:space="preserve">с 14 марта 2023 года по </w:t>
      </w:r>
      <w:r w:rsidR="00C71D4E">
        <w:rPr>
          <w:rFonts w:ascii="Times New Roman" w:eastAsia="Calibri" w:hAnsi="Times New Roman"/>
          <w:lang w:eastAsia="en-US"/>
        </w:rPr>
        <w:t>13 апреля</w:t>
      </w:r>
      <w:r w:rsidRPr="00E57D73">
        <w:rPr>
          <w:rFonts w:ascii="Times New Roman" w:eastAsia="Calibri" w:hAnsi="Times New Roman"/>
          <w:lang w:eastAsia="en-US"/>
        </w:rPr>
        <w:t xml:space="preserve">  202</w:t>
      </w:r>
      <w:r w:rsidR="00C71D4E">
        <w:rPr>
          <w:rFonts w:ascii="Times New Roman" w:eastAsia="Calibri" w:hAnsi="Times New Roman"/>
          <w:lang w:eastAsia="en-US"/>
        </w:rPr>
        <w:t>3</w:t>
      </w:r>
      <w:r w:rsidRPr="00E57D73">
        <w:rPr>
          <w:rFonts w:ascii="Times New Roman" w:eastAsia="Calibri" w:hAnsi="Times New Roman"/>
          <w:lang w:eastAsia="en-US"/>
        </w:rPr>
        <w:t xml:space="preserve"> г.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E57D73">
        <w:rPr>
          <w:rFonts w:ascii="Times New Roman" w:eastAsia="Calibri" w:hAnsi="Times New Roman"/>
          <w:lang w:eastAsia="en-US"/>
        </w:rPr>
        <w:t xml:space="preserve">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 принимаются в письменном виде аппаратом администрации Городовиковского городского муниципального образования Республики Калмыкия с </w:t>
      </w:r>
      <w:r w:rsidR="00F052B5">
        <w:rPr>
          <w:rFonts w:ascii="Times New Roman" w:eastAsia="Calibri" w:hAnsi="Times New Roman"/>
          <w:lang w:eastAsia="en-US"/>
        </w:rPr>
        <w:t>14</w:t>
      </w:r>
      <w:r w:rsidR="00C71D4E">
        <w:rPr>
          <w:rFonts w:ascii="Times New Roman" w:eastAsia="Calibri" w:hAnsi="Times New Roman"/>
          <w:lang w:eastAsia="en-US"/>
        </w:rPr>
        <w:t xml:space="preserve"> марта</w:t>
      </w:r>
      <w:r w:rsidR="007C3674">
        <w:rPr>
          <w:rFonts w:ascii="Times New Roman" w:eastAsia="Calibri" w:hAnsi="Times New Roman"/>
          <w:lang w:eastAsia="en-US"/>
        </w:rPr>
        <w:t xml:space="preserve">  2023 года  по 29</w:t>
      </w:r>
      <w:r w:rsidRPr="00E57D73">
        <w:rPr>
          <w:rFonts w:ascii="Times New Roman" w:eastAsia="Calibri" w:hAnsi="Times New Roman"/>
          <w:lang w:eastAsia="en-US"/>
        </w:rPr>
        <w:t xml:space="preserve">  марта  202</w:t>
      </w:r>
      <w:r w:rsidR="00F052B5">
        <w:rPr>
          <w:rFonts w:ascii="Times New Roman" w:eastAsia="Calibri" w:hAnsi="Times New Roman"/>
          <w:lang w:eastAsia="en-US"/>
        </w:rPr>
        <w:t>3</w:t>
      </w:r>
      <w:r w:rsidRPr="00E57D73">
        <w:rPr>
          <w:rFonts w:ascii="Times New Roman" w:eastAsia="Calibri" w:hAnsi="Times New Roman"/>
          <w:lang w:eastAsia="en-US"/>
        </w:rPr>
        <w:t xml:space="preserve"> года  по адресу г. Городовиковск, переулок Комсомольский, 3, с 9-00 часов</w:t>
      </w:r>
      <w:proofErr w:type="gramEnd"/>
      <w:r w:rsidRPr="00E57D73">
        <w:rPr>
          <w:rFonts w:ascii="Times New Roman" w:eastAsia="Calibri" w:hAnsi="Times New Roman"/>
          <w:lang w:eastAsia="en-US"/>
        </w:rPr>
        <w:t xml:space="preserve"> до 18-00 часов. 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lastRenderedPageBreak/>
        <w:t>Для обсуждения проекта решения  Собрания депутатов Городовиковского районного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с участием жителей муниципального образования</w:t>
      </w:r>
      <w:r w:rsidR="007C3674">
        <w:rPr>
          <w:rFonts w:ascii="Times New Roman" w:eastAsia="Calibri" w:hAnsi="Times New Roman"/>
          <w:lang w:eastAsia="en-US"/>
        </w:rPr>
        <w:t>, провести публичные слушания 30</w:t>
      </w:r>
      <w:r w:rsidRPr="00E57D73">
        <w:rPr>
          <w:rFonts w:ascii="Times New Roman" w:eastAsia="Calibri" w:hAnsi="Times New Roman"/>
          <w:lang w:eastAsia="en-US"/>
        </w:rPr>
        <w:t xml:space="preserve"> марта  202</w:t>
      </w:r>
      <w:r w:rsidR="00F052B5">
        <w:rPr>
          <w:rFonts w:ascii="Times New Roman" w:eastAsia="Calibri" w:hAnsi="Times New Roman"/>
          <w:lang w:eastAsia="en-US"/>
        </w:rPr>
        <w:t>3</w:t>
      </w:r>
      <w:r w:rsidRPr="00E57D73">
        <w:rPr>
          <w:rFonts w:ascii="Times New Roman" w:eastAsia="Calibri" w:hAnsi="Times New Roman"/>
          <w:lang w:eastAsia="en-US"/>
        </w:rPr>
        <w:t xml:space="preserve">  года в 9-00 часов по адресу г. Городовиковск, переулок Комсомольский, 3, согласно установленному Собранием депутатов Городовиковского городского муниципального образования Республики Калмыкия порядку организации и проведения публичных слушаний.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E57D73">
        <w:rPr>
          <w:rFonts w:ascii="Times New Roman" w:eastAsia="Calibri" w:hAnsi="Times New Roman"/>
          <w:lang w:eastAsia="en-US"/>
        </w:rPr>
        <w:t>Протокол и результаты публичных слушаний, а также сообщения о том, что состоялось обсуждение проекта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 отсутствии или наличии предложений граждан и их перечислением подлежат обнародованию в устано</w:t>
      </w:r>
      <w:r w:rsidR="007C3674">
        <w:rPr>
          <w:rFonts w:ascii="Times New Roman" w:eastAsia="Calibri" w:hAnsi="Times New Roman"/>
          <w:lang w:eastAsia="en-US"/>
        </w:rPr>
        <w:t>вленном порядке в срок с 31</w:t>
      </w:r>
      <w:r w:rsidRPr="00E57D73">
        <w:rPr>
          <w:rFonts w:ascii="Times New Roman" w:eastAsia="Calibri" w:hAnsi="Times New Roman"/>
          <w:lang w:eastAsia="en-US"/>
        </w:rPr>
        <w:t xml:space="preserve"> </w:t>
      </w:r>
      <w:r w:rsidR="00F052B5">
        <w:rPr>
          <w:rFonts w:ascii="Times New Roman" w:eastAsia="Calibri" w:hAnsi="Times New Roman"/>
          <w:lang w:eastAsia="en-US"/>
        </w:rPr>
        <w:t>марта  2023 года по 13 апреля</w:t>
      </w:r>
      <w:proofErr w:type="gramEnd"/>
      <w:r w:rsidR="00F052B5">
        <w:rPr>
          <w:rFonts w:ascii="Times New Roman" w:eastAsia="Calibri" w:hAnsi="Times New Roman"/>
          <w:lang w:eastAsia="en-US"/>
        </w:rPr>
        <w:t xml:space="preserve"> 2023</w:t>
      </w:r>
      <w:r w:rsidRPr="00E57D73">
        <w:rPr>
          <w:rFonts w:ascii="Times New Roman" w:eastAsia="Calibri" w:hAnsi="Times New Roman"/>
          <w:lang w:eastAsia="en-US"/>
        </w:rPr>
        <w:t xml:space="preserve"> года.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Провести заседание Собрания депутатов Городовиковского городского муниципального об</w:t>
      </w:r>
      <w:r w:rsidR="00F052B5">
        <w:rPr>
          <w:rFonts w:ascii="Times New Roman" w:eastAsia="Calibri" w:hAnsi="Times New Roman"/>
          <w:lang w:eastAsia="en-US"/>
        </w:rPr>
        <w:t xml:space="preserve">разования Республики Калмыкия 14 апреля  2023 </w:t>
      </w:r>
      <w:r w:rsidRPr="00E57D73">
        <w:rPr>
          <w:rFonts w:ascii="Times New Roman" w:eastAsia="Calibri" w:hAnsi="Times New Roman"/>
          <w:lang w:eastAsia="en-US"/>
        </w:rPr>
        <w:t>года по вопросам:</w:t>
      </w:r>
    </w:p>
    <w:p w:rsidR="00E57D73" w:rsidRPr="00E57D73" w:rsidRDefault="00E57D73" w:rsidP="00E57D73">
      <w:p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-учета предложений граждан в проекте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обсуждения результатов проведения публичных слушаний по указанному проекту;</w:t>
      </w:r>
    </w:p>
    <w:p w:rsidR="00E57D73" w:rsidRPr="00E57D73" w:rsidRDefault="00E57D73" w:rsidP="00E57D73">
      <w:p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-принятия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с учетом мнения жителей муниципального образования.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 xml:space="preserve">Настоящее решение подлежит опубликованию (обнародованию)     одновременно с проектом решения Собрания депутатов   Городовиковского городского муниципального 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и вступает в силу со дня его обнародования.        </w:t>
      </w:r>
    </w:p>
    <w:p w:rsidR="00E57D73" w:rsidRPr="00E57D73" w:rsidRDefault="00E57D73" w:rsidP="00E57D73">
      <w:pPr>
        <w:ind w:firstLine="0"/>
        <w:jc w:val="center"/>
        <w:rPr>
          <w:rFonts w:ascii="Times New Roman" w:hAnsi="Times New Roman"/>
          <w:bCs/>
          <w:kern w:val="28"/>
        </w:rPr>
      </w:pPr>
    </w:p>
    <w:p w:rsidR="00E57D73" w:rsidRPr="00E57D73" w:rsidRDefault="00E57D73" w:rsidP="00E57D73">
      <w:pPr>
        <w:ind w:firstLine="0"/>
        <w:jc w:val="center"/>
        <w:rPr>
          <w:rFonts w:ascii="Times New Roman" w:hAnsi="Times New Roman"/>
          <w:bCs/>
          <w:kern w:val="28"/>
        </w:rPr>
      </w:pPr>
    </w:p>
    <w:p w:rsidR="00E57D73" w:rsidRPr="00E57D73" w:rsidRDefault="00E57D73" w:rsidP="00E57D73">
      <w:pPr>
        <w:tabs>
          <w:tab w:val="left" w:pos="2077"/>
        </w:tabs>
        <w:ind w:firstLine="0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ab/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Председатель Собрания депутатов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Городовиковского городского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муниципального образования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Республики Калмыкия                                                                                              В.М. Гаевая  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                                      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Глава Городовиковского </w:t>
      </w:r>
      <w:proofErr w:type="gramStart"/>
      <w:r w:rsidRPr="00E57D73">
        <w:rPr>
          <w:rFonts w:ascii="Times New Roman" w:hAnsi="Times New Roman"/>
          <w:bCs/>
          <w:kern w:val="28"/>
        </w:rPr>
        <w:t>городского</w:t>
      </w:r>
      <w:proofErr w:type="gramEnd"/>
      <w:r w:rsidRPr="00E57D73">
        <w:rPr>
          <w:rFonts w:ascii="Times New Roman" w:hAnsi="Times New Roman"/>
          <w:bCs/>
          <w:kern w:val="28"/>
        </w:rPr>
        <w:t xml:space="preserve">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муниципального образования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Республики Калмыкия (</w:t>
      </w:r>
      <w:proofErr w:type="spellStart"/>
      <w:r w:rsidRPr="00E57D73">
        <w:rPr>
          <w:rFonts w:ascii="Times New Roman" w:hAnsi="Times New Roman"/>
          <w:bCs/>
          <w:kern w:val="28"/>
        </w:rPr>
        <w:t>ахлачи</w:t>
      </w:r>
      <w:proofErr w:type="spellEnd"/>
      <w:r w:rsidRPr="00E57D73">
        <w:rPr>
          <w:rFonts w:ascii="Times New Roman" w:hAnsi="Times New Roman"/>
          <w:bCs/>
          <w:kern w:val="28"/>
        </w:rPr>
        <w:t>)                                                                               А.А.</w:t>
      </w:r>
      <w:r w:rsidR="007C3674">
        <w:rPr>
          <w:rFonts w:ascii="Times New Roman" w:hAnsi="Times New Roman"/>
          <w:bCs/>
          <w:kern w:val="28"/>
        </w:rPr>
        <w:t xml:space="preserve"> </w:t>
      </w:r>
      <w:proofErr w:type="spellStart"/>
      <w:r w:rsidRPr="00E57D73">
        <w:rPr>
          <w:rFonts w:ascii="Times New Roman" w:hAnsi="Times New Roman"/>
          <w:bCs/>
          <w:kern w:val="28"/>
        </w:rPr>
        <w:t>Окунов</w:t>
      </w:r>
      <w:proofErr w:type="spellEnd"/>
    </w:p>
    <w:p w:rsidR="00E57D73" w:rsidRDefault="00E57D73" w:rsidP="003528B0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3528B0" w:rsidRPr="00563FE8" w:rsidRDefault="003528B0" w:rsidP="003528B0">
      <w:pPr>
        <w:spacing w:line="360" w:lineRule="exact"/>
        <w:rPr>
          <w:rFonts w:ascii="Times New Roman" w:hAnsi="Times New Roman"/>
        </w:rPr>
      </w:pPr>
      <w:r w:rsidRPr="00563FE8">
        <w:rPr>
          <w:rFonts w:ascii="Times New Roman" w:hAnsi="Times New Roman"/>
        </w:rPr>
        <w:t xml:space="preserve">Проект 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СОБРАНИЕ ДЕПУТАТОВ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ГОРОДОВИКОВСКОГО ГОРОДСКОГО МУНИЦИПАЛЬНОГО ОБРАЗОВАНИЯ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РЕСПУБЛИКИ КАЛМЫКИЯ</w:t>
      </w:r>
    </w:p>
    <w:p w:rsidR="003528B0" w:rsidRPr="00563FE8" w:rsidRDefault="003528B0" w:rsidP="003528B0">
      <w:pPr>
        <w:rPr>
          <w:rFonts w:ascii="Times New Roman" w:hAnsi="Times New Roman"/>
        </w:rPr>
      </w:pP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РЕШЕНИЕ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</w:p>
    <w:p w:rsidR="003528B0" w:rsidRPr="00563FE8" w:rsidRDefault="003528B0" w:rsidP="003528B0">
      <w:pPr>
        <w:rPr>
          <w:rFonts w:ascii="Times New Roman" w:hAnsi="Times New Roman"/>
        </w:rPr>
      </w:pPr>
      <w:r w:rsidRPr="00563FE8">
        <w:rPr>
          <w:rFonts w:ascii="Times New Roman" w:hAnsi="Times New Roman"/>
        </w:rPr>
        <w:t xml:space="preserve">от  «__» ________ 2023 г.                    № ___                           </w:t>
      </w:r>
    </w:p>
    <w:p w:rsidR="003528B0" w:rsidRPr="00563FE8" w:rsidRDefault="003528B0" w:rsidP="003528B0">
      <w:pPr>
        <w:rPr>
          <w:rFonts w:ascii="Times New Roman" w:hAnsi="Times New Roman"/>
        </w:rPr>
      </w:pPr>
    </w:p>
    <w:p w:rsidR="003528B0" w:rsidRPr="00563FE8" w:rsidRDefault="003528B0" w:rsidP="003528B0">
      <w:pPr>
        <w:tabs>
          <w:tab w:val="left" w:pos="5490"/>
        </w:tabs>
        <w:ind w:left="4680" w:firstLine="0"/>
        <w:rPr>
          <w:rFonts w:ascii="Times New Roman" w:hAnsi="Times New Roman"/>
        </w:rPr>
      </w:pPr>
      <w:r w:rsidRPr="00563FE8">
        <w:rPr>
          <w:rFonts w:ascii="Times New Roman" w:hAnsi="Times New Roman"/>
        </w:rPr>
        <w:t>О внесении изменений и дополнений в Устав Городовиковского городского муниципального образования Республики Калмыкия</w:t>
      </w:r>
    </w:p>
    <w:p w:rsidR="003528B0" w:rsidRPr="00563FE8" w:rsidRDefault="003528B0" w:rsidP="003528B0">
      <w:pPr>
        <w:ind w:left="5580"/>
        <w:rPr>
          <w:rFonts w:ascii="Times New Roman" w:hAnsi="Times New Roman"/>
        </w:rPr>
      </w:pPr>
    </w:p>
    <w:p w:rsidR="003528B0" w:rsidRPr="00563FE8" w:rsidRDefault="003528B0" w:rsidP="003528B0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563FE8">
        <w:rPr>
          <w:rFonts w:ascii="Times New Roman" w:hAnsi="Times New Roman"/>
          <w:color w:val="000000"/>
          <w:shd w:val="clear" w:color="auto" w:fill="FFFFFF"/>
        </w:rPr>
        <w:t xml:space="preserve">В целях приведения Устава </w:t>
      </w:r>
      <w:r w:rsidRPr="00563FE8">
        <w:rPr>
          <w:rFonts w:ascii="Times New Roman" w:hAnsi="Times New Roman"/>
        </w:rPr>
        <w:t>Городовиковского городского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 муниципального образования Республики Калмыкия в соответствие с</w:t>
      </w:r>
      <w:r w:rsidRPr="00563FE8">
        <w:rPr>
          <w:rFonts w:ascii="Times New Roman" w:hAnsi="Times New Roman"/>
        </w:rPr>
        <w:t xml:space="preserve"> 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федеральным и республиканским законодательством в соответствии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563FE8">
        <w:rPr>
          <w:rFonts w:ascii="Times New Roman" w:hAnsi="Times New Roman"/>
        </w:rPr>
        <w:t>Городовиковского городского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 муниципального образования Республики Калмыкия, Собрание депутатов</w:t>
      </w:r>
      <w:proofErr w:type="gramEnd"/>
      <w:r w:rsidRPr="00563FE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63FE8">
        <w:rPr>
          <w:rFonts w:ascii="Times New Roman" w:hAnsi="Times New Roman"/>
        </w:rPr>
        <w:t>Городовиковского городского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 муниципального образования Республики Калмыкия</w:t>
      </w:r>
    </w:p>
    <w:p w:rsidR="003528B0" w:rsidRPr="00563FE8" w:rsidRDefault="003528B0" w:rsidP="003528B0">
      <w:pPr>
        <w:ind w:firstLine="0"/>
        <w:jc w:val="center"/>
        <w:rPr>
          <w:rFonts w:ascii="Times New Roman" w:hAnsi="Times New Roman"/>
          <w:b/>
        </w:rPr>
      </w:pPr>
      <w:r w:rsidRPr="00563FE8">
        <w:rPr>
          <w:rFonts w:ascii="Times New Roman" w:hAnsi="Times New Roman"/>
          <w:b/>
        </w:rPr>
        <w:t>решило:</w:t>
      </w:r>
    </w:p>
    <w:p w:rsidR="003528B0" w:rsidRPr="002D1E26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1. </w:t>
      </w:r>
      <w:proofErr w:type="gramStart"/>
      <w:r w:rsidRPr="002D1E26">
        <w:rPr>
          <w:shd w:val="clear" w:color="auto" w:fill="FFFFFF"/>
        </w:rPr>
        <w:t>Внести в Устав Городовиковского городского муниципального образования Республики Калмыкия, принятый решением Собрания депутатов Городовиковского городского муниципального образования Республики Калмыкия от 28 марта 2016 г. № 18 (с изменениями и дополнениями от 13 декабря 2016 г. № 67, от 24 апреля 2017 г. № 19, от 17 октября 2017 г. № 46, от 03 апреля 2018 г. № 8, от 28 ноября 2018 г. №52, от15</w:t>
      </w:r>
      <w:proofErr w:type="gramEnd"/>
      <w:r w:rsidRPr="002D1E26">
        <w:rPr>
          <w:shd w:val="clear" w:color="auto" w:fill="FFFFFF"/>
        </w:rPr>
        <w:t xml:space="preserve"> апреля 2019 г. №19, от 17 сентября 2019 г. №39, от 24 июля 2020г.№30, от 30 марта 2021г. №14, от 30 ноября 2021г. №53,</w:t>
      </w:r>
      <w:r w:rsidR="0022258C" w:rsidRPr="002D1E26">
        <w:rPr>
          <w:shd w:val="clear" w:color="auto" w:fill="FFFFFF"/>
        </w:rPr>
        <w:t xml:space="preserve"> </w:t>
      </w:r>
      <w:r w:rsidRPr="002D1E26">
        <w:rPr>
          <w:shd w:val="clear" w:color="auto" w:fill="FFFFFF"/>
        </w:rPr>
        <w:t>от 31 марта 2022 г. №9)</w:t>
      </w:r>
    </w:p>
    <w:p w:rsidR="003528B0" w:rsidRPr="002D1E26" w:rsidRDefault="002D1E26" w:rsidP="003528B0">
      <w:pPr>
        <w:pStyle w:val="a4"/>
        <w:numPr>
          <w:ilvl w:val="0"/>
          <w:numId w:val="1"/>
        </w:numPr>
        <w:ind w:left="0" w:firstLine="708"/>
        <w:jc w:val="both"/>
        <w:rPr>
          <w:shd w:val="clear" w:color="auto" w:fill="FFFFFF"/>
        </w:rPr>
      </w:pPr>
      <w:r w:rsidRPr="002D1E26">
        <w:rPr>
          <w:b/>
          <w:shd w:val="clear" w:color="auto" w:fill="FFFFFF"/>
        </w:rPr>
        <w:t xml:space="preserve"> статью</w:t>
      </w:r>
      <w:r w:rsidR="003528B0" w:rsidRPr="002D1E26">
        <w:rPr>
          <w:b/>
          <w:shd w:val="clear" w:color="auto" w:fill="FFFFFF"/>
        </w:rPr>
        <w:t xml:space="preserve"> 14</w:t>
      </w:r>
      <w:r w:rsidRPr="002D1E26">
        <w:rPr>
          <w:shd w:val="clear" w:color="auto" w:fill="FFFFFF"/>
        </w:rPr>
        <w:t xml:space="preserve"> изложить в следующей редакции: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«Статья 14. Голосование по отзыву депутата Собрания депутатов, выборного должностного лица местного самоуправления: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 xml:space="preserve">1. Голосование по отзыву депутата Собрания депутатов, выборного должностного лица местного самоуправления проводится по инициативе населения в порядке, установленном федеральным законом, Законом Республики Калмыкия «О местном </w:t>
      </w:r>
      <w:bookmarkStart w:id="0" w:name="_GoBack"/>
      <w:bookmarkEnd w:id="0"/>
      <w:r w:rsidRPr="002D1E26">
        <w:rPr>
          <w:rFonts w:ascii="Times New Roman" w:eastAsia="Calibri" w:hAnsi="Times New Roman"/>
          <w:shd w:val="clear" w:color="auto" w:fill="FFFFFF"/>
        </w:rPr>
        <w:t>референдуме в Республике Калмыкия» с учетом особенностей, предусмотренных Федеральным законом «Об общих принципах организации местного самоуправления в Российской Федерации» и настоящим Уставом.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2. Основаниями для отзыва депутата Собрания депутатов,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bCs/>
          <w:shd w:val="clear" w:color="auto" w:fill="FFFFFF"/>
        </w:rPr>
        <w:t>Выборное должностное лицо местного самоуправления может быть отозвано в случаях: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proofErr w:type="gramStart"/>
      <w:r w:rsidRPr="002D1E26">
        <w:rPr>
          <w:rFonts w:ascii="Times New Roman" w:eastAsia="Calibri" w:hAnsi="Times New Roman"/>
          <w:bCs/>
          <w:shd w:val="clear" w:color="auto" w:fill="FFFFFF"/>
        </w:rPr>
        <w:t>1) если им не был отменен им же изданный правовой акт или отдельные его положения, которые вступившим в законную силу решением суда были признаны несоответствующими Конституции Российской Федерации, федеральным конституционным законам, федеральным законам, Степному Уложению (Конституции) Республики Калмыкия, законам Республики Калмыкия, настоящему уставу и повлекли нарушение (ограничение) прав и свобод человека и гражданина или причинили иной вред;</w:t>
      </w:r>
      <w:proofErr w:type="gramEnd"/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bCs/>
          <w:shd w:val="clear" w:color="auto" w:fill="FFFFFF"/>
        </w:rPr>
        <w:lastRenderedPageBreak/>
        <w:t>2) если в результате его противоправных действий либо неисполнения им своих полномочий муниципальному образованию и (или) его населению нанесен существенный материальный ущерб, установленный вступившим в законную силу решением суда;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bCs/>
          <w:shd w:val="clear" w:color="auto" w:fill="FFFFFF"/>
        </w:rPr>
        <w:t>3) 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образования, а равно для участия населения муниципального образования в осуществлении местного самоуправления;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bCs/>
          <w:shd w:val="clear" w:color="auto" w:fill="FFFFFF"/>
        </w:rPr>
        <w:t>4) если им был нарушен срок издания муниципального правового акта необходимого для реализации решения, предусмотренного частью 3 статьи 45 устава, и данное нарушение было установлено вступившим в законную силу решением суда.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bCs/>
          <w:shd w:val="clear" w:color="auto" w:fill="FFFFFF"/>
        </w:rPr>
        <w:t>Депутат Собрания депутатов может быть отозван в случае,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депутатов. При этом перечень причин, признаваемых уважительными, устанавливается регламентом Собрания депутатов.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Основанием для отзыва не могут служить политические мотивы (политическая деятельность, позиция при голосовании).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3. Инициатива отзыва депутата Собрания депутатов, выборного должностного лица местного самоуправления, порядок ее реализации, порядок назначения голосования по отзыву и соответствующие сроки совершения действий по отзыву, сбор подписей в поддержку инициативы реализуются в порядке, предусмотренном действующим законодательством для проведения местного референдума с учетом особенностей, предусмотренных настоящей статьей.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Правом на инициирование вопроса об отзыве, а также участие в иных предусмотренных законом действиях, связанных с отзывом, обладает гражданин Российской Федерации, достигший возраста 18 лет, обладающий активным избирательным правом на выборах в органы местного самоуправления.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Для выдвижения инициативы проведения голосования по отзыву и сбора подписей граждан в ее поддержку необходимо образовать инициативную группу. Инициативная группа образуется гражданами, указанными в абзаце 2 части 3 настоящей статьи, по месту своего жительства на собрании.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Члены инициативной группы обязаны не позднее, чем за 5 дней до проведения собрания инициативной группы, проинформировать в письменной форме лицо, отзыв которого инициируется, а также избирательную комиссию, обеспечивающую организацию и проведение голосования по отзыву.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документы, являющиеся подтверждением оснований для отзыва.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4. Решение о назначении голосования по отзыву депутата Собрания депутатов, выборного должностного лица местного самоуправления принимается Собранием депутатов. Лицо, в отношении которого выдвинута инициатива по его отзыву, вправе присутствовать на соответствующем заседании Собрания депутатов, предоставлять депутатам Собрания депутатов письменные возражения, а также в устном выступлении давать объяснения по поводу обстоятельств, выдвигаемых в качестве основания для отзыва.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Решение о назначении голосования по отзыву депутата Собрания депутатов, выборного должностного лица местного самоуправления подлежит опубликованию (обнародованию).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Одновременно с публикацией (обнародованием) решения Собрания депутатов о назначении голосования по отзыву депутата Собрания депутатов, выборного должностного лица местного самоуправления должны быть опубликованы (обнародованы) объяснения отзываемого лица, в случае если таковые имеются.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lastRenderedPageBreak/>
        <w:t>5. В случае если по результатам голосования отзыв депутата Собрания депутатов не состоялся, то проведение процедуры вторичного отзыва по одним и тем же основаниям не допускается.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 xml:space="preserve">6. Расходы, связанные с подготовкой и проведением голосования после принятия решения Собранием депутатов о назначении голосования производятся за счет средств местного бюджета. 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Расходы, связанные с инициированием голосования по отзыву депутата Собрания депутатов, выборного должностного лица осуществляются за счет инициаторов.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Финансирование кампании по отзыву инициативной группой и лицом, отзыв которого инициируется, осуществляется через соответствующий фонд для финансирования указанной кампании.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7. Депутат Собрания депутатов, выборное должностное лицо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shd w:val="clear" w:color="auto" w:fill="FFFFFF"/>
        </w:rPr>
        <w:t>8. Итоги голосования по отзыву депутата Собрания депутатов, выборного должностного лица и принятые решения подлежат официальному опубликованию (обнародованию).».</w:t>
      </w:r>
    </w:p>
    <w:p w:rsidR="002D1E26" w:rsidRPr="002D1E26" w:rsidRDefault="002D1E26" w:rsidP="002D1E26">
      <w:pPr>
        <w:ind w:firstLine="708"/>
        <w:rPr>
          <w:rFonts w:ascii="Times New Roman" w:eastAsia="Calibri" w:hAnsi="Times New Roman"/>
          <w:shd w:val="clear" w:color="auto" w:fill="FFFFFF"/>
        </w:rPr>
      </w:pPr>
      <w:r w:rsidRPr="002D1E26">
        <w:rPr>
          <w:rFonts w:ascii="Times New Roman" w:eastAsia="Calibri" w:hAnsi="Times New Roman"/>
          <w:b/>
          <w:shd w:val="clear" w:color="auto" w:fill="FFFFFF"/>
        </w:rPr>
        <w:t>2)</w:t>
      </w:r>
      <w:r w:rsidRPr="002D1E26">
        <w:rPr>
          <w:rFonts w:ascii="Times New Roman" w:eastAsia="Calibri" w:hAnsi="Times New Roman"/>
          <w:shd w:val="clear" w:color="auto" w:fill="FFFFFF"/>
        </w:rPr>
        <w:t xml:space="preserve"> </w:t>
      </w:r>
      <w:r w:rsidRPr="002D1E26">
        <w:rPr>
          <w:rFonts w:ascii="Times New Roman" w:eastAsia="Calibri" w:hAnsi="Times New Roman"/>
          <w:b/>
          <w:shd w:val="clear" w:color="auto" w:fill="FFFFFF"/>
        </w:rPr>
        <w:t>В абзаце 4 части 1 статьи 24</w:t>
      </w:r>
      <w:r w:rsidRPr="002D1E26">
        <w:rPr>
          <w:rFonts w:ascii="Times New Roman" w:eastAsia="Calibri" w:hAnsi="Times New Roman"/>
          <w:shd w:val="clear" w:color="auto" w:fill="FFFFFF"/>
        </w:rPr>
        <w:t xml:space="preserve"> слова «избирательной комиссией муниципального образования» заменить словами «избирательной комиссией».</w:t>
      </w:r>
    </w:p>
    <w:p w:rsidR="002D1E26" w:rsidRPr="002D1E26" w:rsidRDefault="002D1E26" w:rsidP="002D1E26">
      <w:pPr>
        <w:rPr>
          <w:rFonts w:ascii="Times New Roman" w:hAnsi="Times New Roman"/>
          <w:b/>
        </w:rPr>
      </w:pPr>
      <w:r w:rsidRPr="002D1E26">
        <w:rPr>
          <w:rFonts w:ascii="Times New Roman" w:hAnsi="Times New Roman"/>
          <w:b/>
        </w:rPr>
        <w:t>3) В статье 30:</w:t>
      </w:r>
    </w:p>
    <w:p w:rsidR="002D1E26" w:rsidRPr="002D1E26" w:rsidRDefault="002D1E26" w:rsidP="002D1E26">
      <w:pPr>
        <w:rPr>
          <w:rFonts w:ascii="Times New Roman" w:hAnsi="Times New Roman"/>
          <w:b/>
        </w:rPr>
      </w:pPr>
      <w:r w:rsidRPr="002D1E26">
        <w:rPr>
          <w:rFonts w:ascii="Times New Roman" w:hAnsi="Times New Roman"/>
        </w:rPr>
        <w:t>а) в подпунктах «а», «б» пункта 2 части 3 слова «избирательной комиссии муниципального образования» заменить словами «избирательной комиссии»;</w:t>
      </w:r>
    </w:p>
    <w:p w:rsidR="002D1E26" w:rsidRPr="002D1E26" w:rsidRDefault="002D1E26" w:rsidP="002D1E26">
      <w:pPr>
        <w:rPr>
          <w:rFonts w:ascii="Times New Roman" w:hAnsi="Times New Roman"/>
          <w:b/>
        </w:rPr>
      </w:pPr>
      <w:r w:rsidRPr="002D1E26">
        <w:rPr>
          <w:rFonts w:ascii="Times New Roman" w:hAnsi="Times New Roman"/>
        </w:rPr>
        <w:t>б) часть 3.2 признать утратившей силу.</w:t>
      </w:r>
    </w:p>
    <w:p w:rsidR="002D1E26" w:rsidRPr="002D1E26" w:rsidRDefault="002D1E26" w:rsidP="002D1E26">
      <w:pPr>
        <w:rPr>
          <w:rFonts w:ascii="Times New Roman" w:hAnsi="Times New Roman"/>
        </w:rPr>
      </w:pPr>
      <w:r w:rsidRPr="002D1E26">
        <w:rPr>
          <w:rFonts w:ascii="Times New Roman" w:hAnsi="Times New Roman"/>
          <w:b/>
        </w:rPr>
        <w:t>4) Часть 1 статьи 31</w:t>
      </w:r>
      <w:r w:rsidRPr="002D1E26">
        <w:rPr>
          <w:rFonts w:ascii="Times New Roman" w:hAnsi="Times New Roman"/>
        </w:rPr>
        <w:t xml:space="preserve"> дополнить абзацем в следующей редакции:</w:t>
      </w:r>
    </w:p>
    <w:p w:rsidR="002D1E26" w:rsidRPr="002D1E26" w:rsidRDefault="002D1E26" w:rsidP="002D1E26">
      <w:pPr>
        <w:rPr>
          <w:rFonts w:ascii="Times New Roman" w:hAnsi="Times New Roman"/>
        </w:rPr>
      </w:pPr>
      <w:r w:rsidRPr="002D1E26">
        <w:rPr>
          <w:rFonts w:ascii="Times New Roman" w:hAnsi="Times New Roman"/>
        </w:rPr>
        <w:t>«Полномочия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</w:t>
      </w:r>
      <w:proofErr w:type="gramStart"/>
      <w:r w:rsidRPr="002D1E26">
        <w:rPr>
          <w:rFonts w:ascii="Times New Roman" w:hAnsi="Times New Roman"/>
        </w:rPr>
        <w:t>.».</w:t>
      </w:r>
      <w:proofErr w:type="gramEnd"/>
    </w:p>
    <w:p w:rsidR="002D1E26" w:rsidRPr="002D1E26" w:rsidRDefault="002D1E26" w:rsidP="002D1E26">
      <w:pPr>
        <w:rPr>
          <w:rFonts w:ascii="Times New Roman" w:hAnsi="Times New Roman"/>
        </w:rPr>
      </w:pPr>
      <w:r w:rsidRPr="002D1E26">
        <w:rPr>
          <w:rFonts w:ascii="Times New Roman" w:hAnsi="Times New Roman"/>
          <w:b/>
        </w:rPr>
        <w:t>5) В подпунктах «а», «б» пункта 2 части 7 статьи 32</w:t>
      </w:r>
      <w:r w:rsidRPr="002D1E26">
        <w:rPr>
          <w:rFonts w:ascii="Times New Roman" w:hAnsi="Times New Roman"/>
        </w:rPr>
        <w:t xml:space="preserve"> слова «избирательной комиссии муниципального образования» заменить словами «избирательной комиссии».</w:t>
      </w:r>
    </w:p>
    <w:p w:rsidR="002D1E26" w:rsidRPr="002D1E26" w:rsidRDefault="002D1E26" w:rsidP="002D1E26">
      <w:pPr>
        <w:rPr>
          <w:rFonts w:ascii="Times New Roman" w:hAnsi="Times New Roman"/>
        </w:rPr>
      </w:pPr>
      <w:r w:rsidRPr="002D1E26">
        <w:rPr>
          <w:rFonts w:ascii="Times New Roman" w:hAnsi="Times New Roman"/>
          <w:b/>
          <w:color w:val="22272F"/>
        </w:rPr>
        <w:t>6) с</w:t>
      </w:r>
      <w:r w:rsidRPr="002D1E26">
        <w:rPr>
          <w:rFonts w:ascii="Times New Roman" w:hAnsi="Times New Roman"/>
          <w:b/>
        </w:rPr>
        <w:t>татью 38</w:t>
      </w:r>
      <w:r w:rsidRPr="002D1E26">
        <w:rPr>
          <w:rFonts w:ascii="Times New Roman" w:hAnsi="Times New Roman"/>
        </w:rPr>
        <w:t xml:space="preserve"> признать утратившей силу.</w:t>
      </w:r>
    </w:p>
    <w:p w:rsidR="003528B0" w:rsidRPr="00563FE8" w:rsidRDefault="003528B0" w:rsidP="002D1E26">
      <w:pPr>
        <w:pStyle w:val="a4"/>
        <w:jc w:val="both"/>
        <w:rPr>
          <w:shd w:val="clear" w:color="auto" w:fill="FFFFFF"/>
        </w:rPr>
      </w:pP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2. Главе </w:t>
      </w:r>
      <w:r w:rsidRPr="00563FE8">
        <w:t>Городовиковского городского</w:t>
      </w:r>
      <w:r w:rsidRPr="00563FE8">
        <w:rPr>
          <w:shd w:val="clear" w:color="auto" w:fill="FFFFFF"/>
        </w:rPr>
        <w:t xml:space="preserve"> муниципального образования Республики Калмыкия (</w:t>
      </w:r>
      <w:proofErr w:type="spellStart"/>
      <w:r w:rsidRPr="00563FE8">
        <w:rPr>
          <w:shd w:val="clear" w:color="auto" w:fill="FFFFFF"/>
        </w:rPr>
        <w:t>ахлачи</w:t>
      </w:r>
      <w:proofErr w:type="spellEnd"/>
      <w:r w:rsidRPr="00563FE8">
        <w:rPr>
          <w:shd w:val="clear" w:color="auto" w:fill="FFFFFF"/>
        </w:rPr>
        <w:t>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Председатель Собрания депутатов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Городовиковского городского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 xml:space="preserve">муниципального образования 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 xml:space="preserve">Республики Калмыкия                                                           </w:t>
      </w:r>
      <w:r w:rsidR="0076416F">
        <w:rPr>
          <w:rFonts w:ascii="Times New Roman" w:eastAsia="Calibri" w:hAnsi="Times New Roman"/>
          <w:bCs/>
        </w:rPr>
        <w:t xml:space="preserve">            </w:t>
      </w:r>
      <w:r w:rsidRPr="00563FE8">
        <w:rPr>
          <w:rFonts w:ascii="Times New Roman" w:eastAsia="Calibri" w:hAnsi="Times New Roman"/>
          <w:bCs/>
        </w:rPr>
        <w:t xml:space="preserve">       В.М. Гаевая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 xml:space="preserve">Глава Городовиковского </w:t>
      </w:r>
      <w:proofErr w:type="gramStart"/>
      <w:r w:rsidRPr="00563FE8">
        <w:rPr>
          <w:rFonts w:ascii="Times New Roman" w:eastAsia="Calibri" w:hAnsi="Times New Roman"/>
          <w:bCs/>
        </w:rPr>
        <w:t>городского</w:t>
      </w:r>
      <w:proofErr w:type="gramEnd"/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муниципального образования</w:t>
      </w:r>
    </w:p>
    <w:p w:rsidR="003528B0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Республики Калмыкия (</w:t>
      </w:r>
      <w:proofErr w:type="spellStart"/>
      <w:r w:rsidRPr="00563FE8">
        <w:rPr>
          <w:rFonts w:ascii="Times New Roman" w:eastAsia="Calibri" w:hAnsi="Times New Roman"/>
          <w:bCs/>
        </w:rPr>
        <w:t>ахлачи</w:t>
      </w:r>
      <w:proofErr w:type="spellEnd"/>
      <w:r w:rsidRPr="00563FE8">
        <w:rPr>
          <w:rFonts w:ascii="Times New Roman" w:eastAsia="Calibri" w:hAnsi="Times New Roman"/>
          <w:bCs/>
        </w:rPr>
        <w:t xml:space="preserve">)                                               </w:t>
      </w:r>
      <w:r w:rsidR="00563FE8">
        <w:rPr>
          <w:rFonts w:ascii="Times New Roman" w:eastAsia="Calibri" w:hAnsi="Times New Roman"/>
          <w:bCs/>
        </w:rPr>
        <w:t xml:space="preserve">  </w:t>
      </w:r>
      <w:r w:rsidRPr="00563FE8">
        <w:rPr>
          <w:rFonts w:ascii="Times New Roman" w:eastAsia="Calibri" w:hAnsi="Times New Roman"/>
          <w:bCs/>
        </w:rPr>
        <w:t xml:space="preserve"> </w:t>
      </w:r>
      <w:r w:rsidR="0076416F">
        <w:rPr>
          <w:rFonts w:ascii="Times New Roman" w:eastAsia="Calibri" w:hAnsi="Times New Roman"/>
          <w:bCs/>
        </w:rPr>
        <w:t xml:space="preserve">            </w:t>
      </w:r>
      <w:r w:rsidRPr="00563FE8">
        <w:rPr>
          <w:rFonts w:ascii="Times New Roman" w:eastAsia="Calibri" w:hAnsi="Times New Roman"/>
          <w:bCs/>
        </w:rPr>
        <w:t xml:space="preserve">  </w:t>
      </w:r>
      <w:proofErr w:type="spellStart"/>
      <w:r w:rsidRPr="00563FE8">
        <w:rPr>
          <w:rFonts w:ascii="Times New Roman" w:eastAsia="Calibri" w:hAnsi="Times New Roman"/>
          <w:bCs/>
        </w:rPr>
        <w:t>А.А.Окунов</w:t>
      </w:r>
      <w:proofErr w:type="spellEnd"/>
    </w:p>
    <w:p w:rsidR="002B313C" w:rsidRDefault="002B313C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</w:p>
    <w:p w:rsidR="002B313C" w:rsidRDefault="002B313C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</w:p>
    <w:p w:rsidR="00B0086F" w:rsidRPr="00563FE8" w:rsidRDefault="00B0086F" w:rsidP="00563FE8">
      <w:pPr>
        <w:ind w:firstLine="0"/>
      </w:pPr>
    </w:p>
    <w:sectPr w:rsidR="00B0086F" w:rsidRPr="00563FE8" w:rsidSect="004E37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580"/>
    <w:multiLevelType w:val="hybridMultilevel"/>
    <w:tmpl w:val="0B0AEE6E"/>
    <w:lvl w:ilvl="0" w:tplc="864E08D8">
      <w:start w:val="1"/>
      <w:numFmt w:val="decimal"/>
      <w:lvlText w:val="%1)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0178E1"/>
    <w:multiLevelType w:val="multilevel"/>
    <w:tmpl w:val="ADFA057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1C"/>
    <w:rsid w:val="001B0C4B"/>
    <w:rsid w:val="0022258C"/>
    <w:rsid w:val="002B313C"/>
    <w:rsid w:val="002D1E26"/>
    <w:rsid w:val="003528B0"/>
    <w:rsid w:val="00563FE8"/>
    <w:rsid w:val="005D7B1C"/>
    <w:rsid w:val="0064026A"/>
    <w:rsid w:val="0076416F"/>
    <w:rsid w:val="007C3674"/>
    <w:rsid w:val="009411DA"/>
    <w:rsid w:val="00B0086F"/>
    <w:rsid w:val="00C71D4E"/>
    <w:rsid w:val="00E57D73"/>
    <w:rsid w:val="00F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8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28B0"/>
    <w:rPr>
      <w:i/>
      <w:iCs/>
    </w:rPr>
  </w:style>
  <w:style w:type="paragraph" w:styleId="a4">
    <w:name w:val="No Spacing"/>
    <w:uiPriority w:val="1"/>
    <w:qFormat/>
    <w:rsid w:val="003528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528B0"/>
    <w:pPr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57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8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28B0"/>
    <w:rPr>
      <w:i/>
      <w:iCs/>
    </w:rPr>
  </w:style>
  <w:style w:type="paragraph" w:styleId="a4">
    <w:name w:val="No Spacing"/>
    <w:uiPriority w:val="1"/>
    <w:qFormat/>
    <w:rsid w:val="003528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528B0"/>
    <w:pPr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57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2023-04-05T12:42:00Z</cp:lastPrinted>
  <dcterms:created xsi:type="dcterms:W3CDTF">2023-03-02T10:35:00Z</dcterms:created>
  <dcterms:modified xsi:type="dcterms:W3CDTF">2023-04-05T13:05:00Z</dcterms:modified>
</cp:coreProperties>
</file>