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0" w:type="dxa"/>
        <w:tblInd w:w="-355" w:type="dxa"/>
        <w:tblLayout w:type="fixed"/>
        <w:tblCellMar>
          <w:left w:w="71" w:type="dxa"/>
          <w:right w:w="71" w:type="dxa"/>
        </w:tblCellMar>
        <w:tblLook w:val="04A0"/>
      </w:tblPr>
      <w:tblGrid>
        <w:gridCol w:w="4087"/>
        <w:gridCol w:w="1726"/>
        <w:gridCol w:w="4387"/>
      </w:tblGrid>
      <w:tr w:rsidR="001B6FAC" w:rsidTr="00365AE5">
        <w:trPr>
          <w:trHeight w:val="1862"/>
        </w:trPr>
        <w:tc>
          <w:tcPr>
            <w:tcW w:w="4087" w:type="dxa"/>
          </w:tcPr>
          <w:p w:rsidR="001B6FAC" w:rsidRDefault="001B6FAC">
            <w:pPr>
              <w:keepNext/>
              <w:spacing w:after="0" w:line="268" w:lineRule="auto"/>
              <w:jc w:val="center"/>
              <w:outlineLvl w:val="5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Хальмг Танhчин</w:t>
            </w:r>
          </w:p>
          <w:p w:rsidR="001B6FAC" w:rsidRDefault="001B6FAC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Городовиковск балhсна муниципальн эрдм-сурhулин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депутатнрин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хургин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шиидвр</w:t>
            </w:r>
            <w:proofErr w:type="spellEnd"/>
          </w:p>
          <w:p w:rsidR="001B6FAC" w:rsidRDefault="001B6FAC">
            <w:pPr>
              <w:spacing w:after="120" w:line="268" w:lineRule="auto"/>
              <w:ind w:left="283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val="en-US" w:eastAsia="ru-RU"/>
              </w:rPr>
              <w:t>V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цуглран</w:t>
            </w:r>
            <w:proofErr w:type="spellEnd"/>
          </w:p>
          <w:p w:rsidR="001B6FAC" w:rsidRDefault="001B6FAC">
            <w:pPr>
              <w:spacing w:after="0" w:line="268" w:lineRule="auto"/>
              <w:ind w:firstLine="360"/>
              <w:jc w:val="center"/>
              <w:rPr>
                <w:rFonts w:ascii="Arial" w:eastAsia="Times New Roman" w:hAnsi="Arial" w:cs="Times New Roman"/>
                <w:sz w:val="26"/>
                <w:szCs w:val="26"/>
                <w:lang w:eastAsia="ru-RU"/>
              </w:rPr>
            </w:pPr>
          </w:p>
        </w:tc>
        <w:tc>
          <w:tcPr>
            <w:tcW w:w="1726" w:type="dxa"/>
            <w:hideMark/>
          </w:tcPr>
          <w:p w:rsidR="001B6FAC" w:rsidRDefault="008C2460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8C2460"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3.4pt;margin-top:.75pt;width:73.8pt;height:80.25pt;z-index:251658240;mso-position-horizontal-relative:page;mso-position-vertical-relative:text" fillcolor="window">
                  <v:imagedata r:id="rId6" o:title=""/>
                  <w10:wrap anchorx="page"/>
                </v:shape>
                <o:OLEObject Type="Embed" ProgID="Word.Document.8" ShapeID="_x0000_s1026" DrawAspect="Content" ObjectID="_1793601212" r:id="rId7"/>
              </w:pict>
            </w:r>
          </w:p>
        </w:tc>
        <w:tc>
          <w:tcPr>
            <w:tcW w:w="4387" w:type="dxa"/>
            <w:hideMark/>
          </w:tcPr>
          <w:p w:rsidR="001B6FAC" w:rsidRDefault="001B6FAC">
            <w:pPr>
              <w:tabs>
                <w:tab w:val="left" w:pos="480"/>
                <w:tab w:val="center" w:pos="2058"/>
              </w:tabs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РЕШЕНИЕ</w:t>
            </w:r>
          </w:p>
          <w:p w:rsidR="001B6FAC" w:rsidRDefault="001B6FAC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Собрания депутатов</w:t>
            </w:r>
          </w:p>
          <w:p w:rsidR="001B6FAC" w:rsidRDefault="001B6FAC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Городовиковского городского муниципального образования</w:t>
            </w:r>
          </w:p>
          <w:p w:rsidR="001B6FAC" w:rsidRDefault="001B6FAC">
            <w:pPr>
              <w:keepNext/>
              <w:spacing w:after="0" w:line="268" w:lineRule="auto"/>
              <w:jc w:val="center"/>
              <w:outlineLvl w:val="0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Республики Калмыкия</w:t>
            </w:r>
          </w:p>
          <w:p w:rsidR="001B6FAC" w:rsidRDefault="001B6FAC">
            <w:pPr>
              <w:spacing w:after="0" w:line="268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Пятого  созыва</w:t>
            </w:r>
          </w:p>
        </w:tc>
      </w:tr>
    </w:tbl>
    <w:p w:rsidR="001B6FAC" w:rsidRPr="001B6FAC" w:rsidRDefault="001B6FAC" w:rsidP="001B6FAC">
      <w:pPr>
        <w:keepNext/>
        <w:pBdr>
          <w:bottom w:val="single" w:sz="12" w:space="1" w:color="auto"/>
        </w:pBdr>
        <w:spacing w:after="0" w:line="268" w:lineRule="auto"/>
        <w:jc w:val="center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B6F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359050 Республика Калмыкия, </w:t>
      </w:r>
      <w:proofErr w:type="gramStart"/>
      <w:r w:rsidRPr="001B6FAC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1B6FAC">
        <w:rPr>
          <w:rFonts w:ascii="Times New Roman" w:eastAsia="Times New Roman" w:hAnsi="Times New Roman" w:cs="Times New Roman"/>
          <w:sz w:val="24"/>
          <w:szCs w:val="24"/>
          <w:lang w:eastAsia="ru-RU"/>
        </w:rPr>
        <w:t>. Городовиковск, код 84731 телефон 91-7-67, 91-8-67</w:t>
      </w:r>
    </w:p>
    <w:p w:rsidR="001B6FAC" w:rsidRDefault="001B6FAC" w:rsidP="001B6FAC">
      <w:pPr>
        <w:spacing w:after="0" w:line="268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от «</w:t>
      </w:r>
      <w:r w:rsidR="009F2BF4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» ноября 2024г.                     №</w:t>
      </w:r>
      <w:r w:rsidR="005A3750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г. Городовиковск            </w:t>
      </w:r>
    </w:p>
    <w:p w:rsidR="001B6FAC" w:rsidRDefault="001B6FAC" w:rsidP="001B6FAC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6"/>
          <w:highlight w:val="yellow"/>
          <w:lang w:eastAsia="ru-RU"/>
        </w:rPr>
      </w:pPr>
    </w:p>
    <w:p w:rsidR="001B6FAC" w:rsidRDefault="001B6FAC" w:rsidP="001B6FAC">
      <w:pPr>
        <w:spacing w:after="120" w:line="240" w:lineRule="auto"/>
        <w:ind w:left="4678"/>
        <w:jc w:val="both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 назначении публичных слушаний по проекту</w:t>
      </w:r>
      <w:r w:rsidR="00AC3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«О бюджете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Городовиковского городского муниципального образования Республики Калмыкия на 2025 год и плановый период 2026 и 2027 годов» в 1 чтении.</w:t>
      </w:r>
    </w:p>
    <w:p w:rsidR="001B6FAC" w:rsidRDefault="001B6FAC" w:rsidP="001B6FAC">
      <w:pPr>
        <w:tabs>
          <w:tab w:val="left" w:pos="5387"/>
        </w:tabs>
        <w:spacing w:after="0"/>
        <w:ind w:left="552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B6FAC" w:rsidRDefault="001B6FAC" w:rsidP="001B6FA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В соответствии Федеральным Законом от 06.10.2003года №131-ФЗ «Об общих принципах организации местного самоуправления в Российской Федерации», Уставом Городовиковского городского муниципального образования Республики Калмыкия, П</w:t>
      </w:r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оложением о публичных слушаниях в </w:t>
      </w:r>
      <w:proofErr w:type="spellStart"/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>Городовиковском</w:t>
      </w:r>
      <w:proofErr w:type="spellEnd"/>
      <w:r>
        <w:rPr>
          <w:rFonts w:ascii="Times New Roman" w:eastAsia="Times New Roman" w:hAnsi="Times New Roman" w:cs="Times New Roman"/>
          <w:bCs/>
          <w:color w:val="333333"/>
          <w:sz w:val="26"/>
          <w:szCs w:val="26"/>
          <w:lang w:eastAsia="ru-RU"/>
        </w:rPr>
        <w:t xml:space="preserve"> городском муниципальном образовании Республики Калмыкия,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утвержденным решением Собрания депутатов Городовиковского городского муниципального образования Республики Калмыкия № 10 от 31.03.2022 года (с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изм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. и доп.)</w:t>
      </w:r>
    </w:p>
    <w:p w:rsidR="001B6FAC" w:rsidRDefault="001B6FAC" w:rsidP="001B6FAC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                                                                  РЕШИЛО:</w:t>
      </w:r>
    </w:p>
    <w:p w:rsidR="001B6FAC" w:rsidRDefault="001B6FAC" w:rsidP="009F2BF4">
      <w:pPr>
        <w:numPr>
          <w:ilvl w:val="0"/>
          <w:numId w:val="1"/>
        </w:numPr>
        <w:tabs>
          <w:tab w:val="clear" w:pos="1065"/>
          <w:tab w:val="num" w:pos="284"/>
          <w:tab w:val="num" w:pos="851"/>
        </w:tabs>
        <w:spacing w:after="0" w:line="240" w:lineRule="auto"/>
        <w:ind w:left="426" w:firstLine="12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Провести публичные слушания проекта решения  Собрания депутатов Городовиковского городского муниципального образования Республики Калмыкия «О бюджете Городовиковского городского муниципального образования Республики Калмыкия на 2025 год и плановый период 2026 и 2027 годов» в 1 чтении с участием жителей муниципального образования в 10-00 часов </w:t>
      </w:r>
      <w:r w:rsidR="00AC34C4">
        <w:rPr>
          <w:rFonts w:ascii="Times New Roman" w:eastAsia="Times New Roman" w:hAnsi="Times New Roman" w:cs="Times New Roman"/>
          <w:sz w:val="26"/>
          <w:szCs w:val="26"/>
          <w:lang w:eastAsia="ru-RU"/>
        </w:rPr>
        <w:t>2 декабря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2024 года по адресу г. Городовиковск, переулок Комсомольский, 3, актовый зал.</w:t>
      </w:r>
      <w:proofErr w:type="gramEnd"/>
    </w:p>
    <w:p w:rsidR="001B6FAC" w:rsidRDefault="001B6FAC" w:rsidP="009F2BF4">
      <w:pPr>
        <w:numPr>
          <w:ilvl w:val="0"/>
          <w:numId w:val="1"/>
        </w:numPr>
        <w:tabs>
          <w:tab w:val="clear" w:pos="1065"/>
          <w:tab w:val="num" w:pos="284"/>
          <w:tab w:val="num" w:pos="851"/>
        </w:tabs>
        <w:spacing w:after="0" w:line="240" w:lineRule="auto"/>
        <w:ind w:left="426" w:firstLine="12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Утвердить оргкомитет по проведению публичных слушаний по проекту решения «О бюджете Городовиковского городского муниципального образования Республики Калмыкия на 2025 год и плановый период 2026 и 2027 годов» в 1 чтении в составе согласно Приложению к настоящему решению.</w:t>
      </w:r>
    </w:p>
    <w:p w:rsidR="001B6FAC" w:rsidRDefault="009F2BF4" w:rsidP="009F2BF4">
      <w:pPr>
        <w:numPr>
          <w:ilvl w:val="0"/>
          <w:numId w:val="1"/>
        </w:numPr>
        <w:tabs>
          <w:tab w:val="clear" w:pos="1065"/>
          <w:tab w:val="num" w:pos="284"/>
          <w:tab w:val="num" w:pos="851"/>
        </w:tabs>
        <w:spacing w:after="0" w:line="240" w:lineRule="auto"/>
        <w:ind w:left="426" w:firstLine="12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Разместить те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кст </w:t>
      </w:r>
      <w:r w:rsidR="001B6FAC">
        <w:rPr>
          <w:rFonts w:ascii="Times New Roman" w:eastAsia="Times New Roman" w:hAnsi="Times New Roman" w:cs="Times New Roman"/>
          <w:sz w:val="26"/>
          <w:szCs w:val="26"/>
          <w:lang w:eastAsia="ru-RU"/>
        </w:rPr>
        <w:t>пр</w:t>
      </w:r>
      <w:proofErr w:type="gramEnd"/>
      <w:r w:rsidR="001B6FAC">
        <w:rPr>
          <w:rFonts w:ascii="Times New Roman" w:eastAsia="Times New Roman" w:hAnsi="Times New Roman" w:cs="Times New Roman"/>
          <w:sz w:val="26"/>
          <w:szCs w:val="26"/>
          <w:lang w:eastAsia="ru-RU"/>
        </w:rPr>
        <w:t>оекта решения «О бюджете Городовиковского городского муниципального образования Республики Калмыкия на 2025 год и плановый период 2026 и 2027 годов» в 1 чтении, на официальном сайте в информационно-телекоммуникационной сети «Интернет» а также на информационном стенде в здании Администрации ГРМО РК 2 этаж.</w:t>
      </w:r>
    </w:p>
    <w:p w:rsidR="001B6FAC" w:rsidRDefault="00455901" w:rsidP="009F2BF4">
      <w:pPr>
        <w:numPr>
          <w:ilvl w:val="0"/>
          <w:numId w:val="1"/>
        </w:numPr>
        <w:tabs>
          <w:tab w:val="clear" w:pos="1065"/>
          <w:tab w:val="num" w:pos="0"/>
          <w:tab w:val="num" w:pos="284"/>
          <w:tab w:val="num" w:pos="851"/>
        </w:tabs>
        <w:spacing w:after="0" w:line="240" w:lineRule="auto"/>
        <w:ind w:left="426" w:firstLine="12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Установить</w:t>
      </w:r>
      <w:r w:rsidR="001B6FAC">
        <w:rPr>
          <w:rFonts w:ascii="Times New Roman" w:eastAsia="Times New Roman" w:hAnsi="Times New Roman" w:cs="Times New Roman"/>
          <w:sz w:val="26"/>
          <w:szCs w:val="26"/>
          <w:lang w:eastAsia="ru-RU"/>
        </w:rPr>
        <w:t>, что замечания и предложе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ния жителей</w:t>
      </w:r>
      <w:r w:rsidR="001B6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вынесенному на обсуждение проекта решения «О бюджете Городовиковского городского муниципального образования Республики Калмыкия на 2025 год и плановый период 2026 и 2027 годов» в 1 чтении 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принимаются в письменном виде </w:t>
      </w:r>
      <w:r w:rsidR="001B6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по адресу:</w:t>
      </w:r>
      <w:proofErr w:type="gramEnd"/>
      <w:r w:rsidR="001B6FA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Республика Калмыкия, Городовиковский район, </w:t>
      </w:r>
      <w:r w:rsidR="001B6FAC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г.Городовиковск, пер</w:t>
      </w:r>
      <w:proofErr w:type="gramStart"/>
      <w:r w:rsidR="001B6FAC">
        <w:rPr>
          <w:rFonts w:ascii="Times New Roman" w:eastAsia="Times New Roman" w:hAnsi="Times New Roman" w:cs="Times New Roman"/>
          <w:sz w:val="26"/>
          <w:szCs w:val="26"/>
          <w:lang w:eastAsia="ru-RU"/>
        </w:rPr>
        <w:t>.К</w:t>
      </w:r>
      <w:proofErr w:type="gramEnd"/>
      <w:r w:rsidR="001B6FAC">
        <w:rPr>
          <w:rFonts w:ascii="Times New Roman" w:eastAsia="Times New Roman" w:hAnsi="Times New Roman" w:cs="Times New Roman"/>
          <w:sz w:val="26"/>
          <w:szCs w:val="26"/>
          <w:lang w:eastAsia="ru-RU"/>
        </w:rPr>
        <w:t>омсомольский, до</w:t>
      </w:r>
      <w:r w:rsidR="009F2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м </w:t>
      </w:r>
      <w:r w:rsidR="00AC34C4">
        <w:rPr>
          <w:rFonts w:ascii="Times New Roman" w:eastAsia="Times New Roman" w:hAnsi="Times New Roman" w:cs="Times New Roman"/>
          <w:sz w:val="26"/>
          <w:szCs w:val="26"/>
          <w:lang w:eastAsia="ru-RU"/>
        </w:rPr>
        <w:t>3, каб.22 (2 этаж) в период с 21</w:t>
      </w:r>
      <w:r w:rsidR="001B6FAC" w:rsidRPr="001B6FAC"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  <w:t xml:space="preserve"> </w:t>
      </w:r>
      <w:r w:rsidR="001B6FAC" w:rsidRPr="009F2BF4">
        <w:rPr>
          <w:rFonts w:ascii="Times New Roman" w:eastAsia="Times New Roman" w:hAnsi="Times New Roman" w:cs="Times New Roman"/>
          <w:sz w:val="26"/>
          <w:szCs w:val="26"/>
          <w:lang w:eastAsia="ru-RU"/>
        </w:rPr>
        <w:t>ноября</w:t>
      </w:r>
      <w:r w:rsidR="00AC3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по 1 дека</w:t>
      </w:r>
      <w:r w:rsidR="009F2BF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бря </w:t>
      </w:r>
      <w:r w:rsidR="001B6FAC">
        <w:rPr>
          <w:rFonts w:ascii="Times New Roman" w:eastAsia="Times New Roman" w:hAnsi="Times New Roman" w:cs="Times New Roman"/>
          <w:sz w:val="26"/>
          <w:szCs w:val="26"/>
          <w:lang w:eastAsia="ru-RU"/>
        </w:rPr>
        <w:t>2024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в рабочие дни с 9.00 до 18</w:t>
      </w:r>
      <w:r w:rsidR="001B6FAC">
        <w:rPr>
          <w:rFonts w:ascii="Times New Roman" w:eastAsia="Times New Roman" w:hAnsi="Times New Roman" w:cs="Times New Roman"/>
          <w:sz w:val="26"/>
          <w:szCs w:val="26"/>
          <w:lang w:eastAsia="ru-RU"/>
        </w:rPr>
        <w:t>.00 часов.</w:t>
      </w:r>
    </w:p>
    <w:p w:rsidR="001B6FAC" w:rsidRDefault="001B6FAC" w:rsidP="009F2BF4">
      <w:pPr>
        <w:tabs>
          <w:tab w:val="num" w:pos="284"/>
          <w:tab w:val="num" w:pos="851"/>
        </w:tabs>
        <w:spacing w:after="0" w:line="240" w:lineRule="auto"/>
        <w:ind w:left="426" w:firstLine="1206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5. Разместить результаты публичн</w:t>
      </w:r>
      <w:r w:rsidR="00455901">
        <w:rPr>
          <w:rFonts w:ascii="Times New Roman" w:eastAsia="Times New Roman" w:hAnsi="Times New Roman" w:cs="Times New Roman"/>
          <w:sz w:val="26"/>
          <w:szCs w:val="26"/>
          <w:lang w:eastAsia="ru-RU"/>
        </w:rPr>
        <w:t>ых слушаний и  проект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решения «О бюджете Городовиковского городского муниципального образования Республики Калмыкия на 2025 год и плановый период 2026 и 2027 годов» в 1 чтении на официальном сайте администрации Городовиковского городского муниципального образования Республики Калмыкия в информационно-телекоммуникационной сети «Интернет».</w:t>
      </w:r>
    </w:p>
    <w:p w:rsidR="001B6FAC" w:rsidRDefault="001B6FAC" w:rsidP="009F2BF4">
      <w:pPr>
        <w:tabs>
          <w:tab w:val="num" w:pos="284"/>
          <w:tab w:val="num" w:pos="851"/>
        </w:tabs>
        <w:spacing w:after="0" w:line="240" w:lineRule="auto"/>
        <w:ind w:left="426" w:firstLine="12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6. Настоящее решение вступает в силу после его официального обнародования</w:t>
      </w:r>
      <w:r w:rsidR="00455901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</w:p>
    <w:p w:rsidR="00455901" w:rsidRDefault="00455901" w:rsidP="009F2BF4">
      <w:pPr>
        <w:tabs>
          <w:tab w:val="num" w:pos="284"/>
          <w:tab w:val="num" w:pos="851"/>
        </w:tabs>
        <w:spacing w:after="0" w:line="240" w:lineRule="auto"/>
        <w:ind w:left="426" w:firstLine="1206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7. 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исполнением настоящего решения возложить на комиссию по  бюджету, финансам и экономике - председатель Шутов А.С.</w:t>
      </w:r>
    </w:p>
    <w:p w:rsidR="001B6FAC" w:rsidRDefault="001B6FAC" w:rsidP="009F2BF4">
      <w:pPr>
        <w:tabs>
          <w:tab w:val="num" w:pos="284"/>
          <w:tab w:val="num" w:pos="360"/>
        </w:tabs>
        <w:spacing w:after="0"/>
        <w:ind w:left="426" w:firstLine="1206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B6FAC" w:rsidRDefault="001B6FAC" w:rsidP="009F2BF4">
      <w:pPr>
        <w:tabs>
          <w:tab w:val="num" w:pos="284"/>
          <w:tab w:val="num" w:pos="360"/>
        </w:tabs>
        <w:spacing w:after="0"/>
        <w:ind w:left="426" w:firstLine="1206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  <w:bookmarkStart w:id="0" w:name="_GoBack"/>
      <w:bookmarkEnd w:id="0"/>
    </w:p>
    <w:p w:rsidR="001B6FAC" w:rsidRDefault="001B6FAC" w:rsidP="009F2BF4">
      <w:pPr>
        <w:tabs>
          <w:tab w:val="num" w:pos="284"/>
          <w:tab w:val="num" w:pos="360"/>
        </w:tabs>
        <w:spacing w:after="0"/>
        <w:ind w:left="426" w:firstLine="1206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B6FAC" w:rsidRDefault="001B6FAC" w:rsidP="001B6FAC">
      <w:pPr>
        <w:tabs>
          <w:tab w:val="num" w:pos="360"/>
        </w:tabs>
        <w:spacing w:after="0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p w:rsidR="001B6FAC" w:rsidRDefault="001B6FAC" w:rsidP="001B6FAC">
      <w:pPr>
        <w:spacing w:after="0" w:line="26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Председатель Собрания депутатов</w:t>
      </w:r>
    </w:p>
    <w:p w:rsidR="001B6FAC" w:rsidRDefault="001B6FAC" w:rsidP="001B6FAC">
      <w:pPr>
        <w:spacing w:after="0" w:line="26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Городовиковского городского </w:t>
      </w:r>
    </w:p>
    <w:p w:rsidR="001B6FAC" w:rsidRDefault="001B6FAC" w:rsidP="001B6FAC">
      <w:pPr>
        <w:spacing w:after="0" w:line="26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муниципального образования</w:t>
      </w:r>
    </w:p>
    <w:p w:rsidR="001B6FAC" w:rsidRDefault="001B6FAC" w:rsidP="001B6FAC">
      <w:pPr>
        <w:spacing w:after="0" w:line="26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Республики Калмыкия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                                                        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В.М.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Гаевая</w:t>
      </w:r>
      <w:proofErr w:type="spellEnd"/>
    </w:p>
    <w:p w:rsidR="001B6FAC" w:rsidRDefault="001B6FAC" w:rsidP="001B6FAC">
      <w:pPr>
        <w:spacing w:after="0" w:line="26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6FAC" w:rsidRDefault="001B6FAC" w:rsidP="001B6FAC">
      <w:pPr>
        <w:spacing w:after="0" w:line="26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Глава Городовиковского </w:t>
      </w: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городского</w:t>
      </w:r>
      <w:proofErr w:type="gramEnd"/>
    </w:p>
    <w:p w:rsidR="001B6FAC" w:rsidRDefault="001B6FAC" w:rsidP="001B6FAC">
      <w:pPr>
        <w:spacing w:after="0" w:line="26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образования </w:t>
      </w:r>
    </w:p>
    <w:p w:rsidR="001B6FAC" w:rsidRDefault="001B6FAC" w:rsidP="001B6FAC">
      <w:pPr>
        <w:spacing w:after="0" w:line="26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Республики Калмыкия (ахлачи)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ab/>
        <w:t xml:space="preserve">А.А. </w:t>
      </w: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Окунов</w:t>
      </w:r>
      <w:proofErr w:type="spellEnd"/>
    </w:p>
    <w:p w:rsidR="001B6FAC" w:rsidRDefault="001B6FAC" w:rsidP="001B6FAC">
      <w:pPr>
        <w:spacing w:after="0" w:line="26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1B6FAC" w:rsidRDefault="001B6FAC" w:rsidP="001B6FAC">
      <w:pPr>
        <w:spacing w:after="0" w:line="26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AC" w:rsidRDefault="001B6FAC" w:rsidP="001B6FAC">
      <w:pPr>
        <w:spacing w:after="0" w:line="266" w:lineRule="auto"/>
        <w:ind w:left="567" w:hanging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AC" w:rsidRDefault="001B6FAC" w:rsidP="001B6FAC">
      <w:pPr>
        <w:spacing w:after="0" w:line="26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AC" w:rsidRDefault="001B6FAC" w:rsidP="001B6FAC">
      <w:pPr>
        <w:spacing w:after="0" w:line="26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AC" w:rsidRDefault="001B6FAC" w:rsidP="001B6FAC">
      <w:pPr>
        <w:spacing w:after="0" w:line="26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AC" w:rsidRDefault="001B6FAC" w:rsidP="001B6FAC">
      <w:pPr>
        <w:spacing w:after="0" w:line="26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AC" w:rsidRDefault="001B6FAC" w:rsidP="001B6FAC">
      <w:pPr>
        <w:spacing w:after="0" w:line="26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AC" w:rsidRDefault="001B6FAC" w:rsidP="001B6FAC">
      <w:pPr>
        <w:spacing w:after="0" w:line="26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AC" w:rsidRDefault="001B6FAC" w:rsidP="001B6FAC">
      <w:pPr>
        <w:spacing w:after="0" w:line="26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AC" w:rsidRDefault="001B6FAC" w:rsidP="001B6FAC">
      <w:pPr>
        <w:spacing w:after="0" w:line="26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AC" w:rsidRDefault="001B6FAC" w:rsidP="001B6FAC">
      <w:pPr>
        <w:spacing w:after="0" w:line="26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B6FAC" w:rsidRDefault="001B6FAC" w:rsidP="001B6FAC">
      <w:pPr>
        <w:spacing w:after="0" w:line="266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13AC2" w:rsidRDefault="00413AC2"/>
    <w:p w:rsidR="00455901" w:rsidRDefault="00455901"/>
    <w:p w:rsidR="00455901" w:rsidRDefault="00455901"/>
    <w:p w:rsidR="00455901" w:rsidRDefault="00455901"/>
    <w:p w:rsidR="00455901" w:rsidRDefault="00455901"/>
    <w:p w:rsidR="00455901" w:rsidRPr="00A14CF4" w:rsidRDefault="00455901" w:rsidP="00455901">
      <w:pPr>
        <w:spacing w:after="0" w:line="268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55901" w:rsidRPr="00A14CF4" w:rsidRDefault="00455901" w:rsidP="00455901">
      <w:pPr>
        <w:spacing w:after="0" w:line="268" w:lineRule="auto"/>
        <w:ind w:left="567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CF4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 xml:space="preserve">Приложение </w:t>
      </w:r>
    </w:p>
    <w:p w:rsidR="00455901" w:rsidRPr="00A14CF4" w:rsidRDefault="00455901" w:rsidP="00455901">
      <w:pPr>
        <w:spacing w:after="0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14CF4">
        <w:rPr>
          <w:rFonts w:ascii="Times New Roman" w:eastAsia="Times New Roman" w:hAnsi="Times New Roman" w:cs="Times New Roman"/>
          <w:sz w:val="26"/>
          <w:szCs w:val="26"/>
          <w:lang w:eastAsia="ru-RU"/>
        </w:rPr>
        <w:t>к решению Собрания депутатов</w:t>
      </w:r>
    </w:p>
    <w:p w:rsidR="00455901" w:rsidRPr="00A14CF4" w:rsidRDefault="00455901" w:rsidP="00455901">
      <w:pPr>
        <w:spacing w:after="0"/>
        <w:ind w:left="5670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ГГМО РК №</w:t>
      </w:r>
      <w:r w:rsidR="00AC34C4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63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от </w:t>
      </w:r>
      <w:r w:rsidR="00365AE5">
        <w:rPr>
          <w:rFonts w:ascii="Times New Roman" w:eastAsia="Times New Roman" w:hAnsi="Times New Roman" w:cs="Times New Roman"/>
          <w:sz w:val="26"/>
          <w:szCs w:val="26"/>
          <w:lang w:eastAsia="ru-RU"/>
        </w:rPr>
        <w:t>18</w:t>
      </w:r>
      <w:r w:rsidRPr="00365AE5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11.2024</w:t>
      </w:r>
      <w:r w:rsidRPr="00A14CF4">
        <w:rPr>
          <w:rFonts w:ascii="Times New Roman" w:eastAsia="Times New Roman" w:hAnsi="Times New Roman" w:cs="Times New Roman"/>
          <w:sz w:val="26"/>
          <w:szCs w:val="26"/>
          <w:lang w:eastAsia="ru-RU"/>
        </w:rPr>
        <w:t>г.</w:t>
      </w:r>
    </w:p>
    <w:p w:rsidR="00455901" w:rsidRPr="00A14CF4" w:rsidRDefault="00455901" w:rsidP="00455901">
      <w:pPr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455901" w:rsidRPr="00A14CF4" w:rsidRDefault="00455901" w:rsidP="00455901">
      <w:pPr>
        <w:spacing w:after="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14C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Состав оргкомитета по проведению публичных слушаний по проекту решения «О бюджете Городовиковского городского муниципального образов</w:t>
      </w: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ания Республики Калмыкия на 2025 год и плановый период 2026 и 2027</w:t>
      </w:r>
      <w:r w:rsidRPr="00A14CF4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годов» в 1 чтении</w:t>
      </w:r>
    </w:p>
    <w:p w:rsidR="00455901" w:rsidRDefault="00455901" w:rsidP="00455901"/>
    <w:p w:rsidR="00455901" w:rsidRDefault="00455901" w:rsidP="00455901">
      <w:pPr>
        <w:jc w:val="center"/>
        <w:rPr>
          <w:sz w:val="26"/>
          <w:szCs w:val="26"/>
        </w:rPr>
      </w:pPr>
    </w:p>
    <w:tbl>
      <w:tblPr>
        <w:tblW w:w="9323" w:type="dxa"/>
        <w:tblLook w:val="04A0"/>
      </w:tblPr>
      <w:tblGrid>
        <w:gridCol w:w="392"/>
        <w:gridCol w:w="2410"/>
        <w:gridCol w:w="6521"/>
      </w:tblGrid>
      <w:tr w:rsidR="00455901" w:rsidRPr="00DE3DBE" w:rsidTr="00FE7EF5">
        <w:tc>
          <w:tcPr>
            <w:tcW w:w="392" w:type="dxa"/>
          </w:tcPr>
          <w:p w:rsidR="00455901" w:rsidRPr="00A14CF4" w:rsidRDefault="00455901" w:rsidP="00F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F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</w:tcPr>
          <w:p w:rsidR="00455901" w:rsidRPr="00A14CF4" w:rsidRDefault="00455901" w:rsidP="00F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F4">
              <w:rPr>
                <w:rFonts w:ascii="Times New Roman" w:hAnsi="Times New Roman" w:cs="Times New Roman"/>
                <w:sz w:val="24"/>
                <w:szCs w:val="24"/>
              </w:rPr>
              <w:t>Шутов А.</w:t>
            </w:r>
            <w:proofErr w:type="gramStart"/>
            <w:r w:rsidRPr="00A14CF4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6521" w:type="dxa"/>
          </w:tcPr>
          <w:p w:rsidR="00455901" w:rsidRPr="00A14CF4" w:rsidRDefault="00455901" w:rsidP="00F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F4">
              <w:rPr>
                <w:rFonts w:ascii="Times New Roman" w:hAnsi="Times New Roman" w:cs="Times New Roman"/>
                <w:sz w:val="24"/>
                <w:szCs w:val="24"/>
              </w:rPr>
              <w:t>Депутат Собрания депутатов ГГМО РК, Председатель оргкомитета</w:t>
            </w:r>
          </w:p>
        </w:tc>
      </w:tr>
      <w:tr w:rsidR="00455901" w:rsidRPr="00DE3DBE" w:rsidTr="00FE7EF5">
        <w:tc>
          <w:tcPr>
            <w:tcW w:w="392" w:type="dxa"/>
          </w:tcPr>
          <w:p w:rsidR="00455901" w:rsidRPr="00A14CF4" w:rsidRDefault="00455901" w:rsidP="00F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F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</w:tcPr>
          <w:p w:rsidR="00455901" w:rsidRPr="00A14CF4" w:rsidRDefault="00EF661C" w:rsidP="00EF661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Худоконенко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А.Ю.</w:t>
            </w:r>
          </w:p>
        </w:tc>
        <w:tc>
          <w:tcPr>
            <w:tcW w:w="6521" w:type="dxa"/>
          </w:tcPr>
          <w:p w:rsidR="00455901" w:rsidRPr="00A14CF4" w:rsidRDefault="00EF661C" w:rsidP="00F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 а</w:t>
            </w:r>
            <w:r w:rsidR="00455901" w:rsidRPr="00A14CF4">
              <w:rPr>
                <w:rFonts w:ascii="Times New Roman" w:hAnsi="Times New Roman" w:cs="Times New Roman"/>
                <w:sz w:val="24"/>
                <w:szCs w:val="24"/>
              </w:rPr>
              <w:t>дминистрации ГГМО РК, секретарь оргкомитета</w:t>
            </w:r>
          </w:p>
        </w:tc>
      </w:tr>
      <w:tr w:rsidR="00455901" w:rsidRPr="00DE3DBE" w:rsidTr="00FE7EF5">
        <w:tc>
          <w:tcPr>
            <w:tcW w:w="392" w:type="dxa"/>
          </w:tcPr>
          <w:p w:rsidR="00455901" w:rsidRPr="00A14CF4" w:rsidRDefault="00455901" w:rsidP="00FE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5901" w:rsidRPr="00A14CF4" w:rsidRDefault="00455901" w:rsidP="00FE7EF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</w:tc>
        <w:tc>
          <w:tcPr>
            <w:tcW w:w="6521" w:type="dxa"/>
          </w:tcPr>
          <w:p w:rsidR="00455901" w:rsidRPr="00A14CF4" w:rsidRDefault="00455901" w:rsidP="00FE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01" w:rsidRPr="00DE3DBE" w:rsidTr="00FE7EF5">
        <w:tc>
          <w:tcPr>
            <w:tcW w:w="392" w:type="dxa"/>
          </w:tcPr>
          <w:p w:rsidR="00455901" w:rsidRPr="00A14CF4" w:rsidRDefault="00455901" w:rsidP="00FE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5901" w:rsidRPr="00A14CF4" w:rsidRDefault="00455901" w:rsidP="00FE7EF5">
            <w:pPr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14CF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Члены оргкомитета:</w:t>
            </w:r>
          </w:p>
        </w:tc>
        <w:tc>
          <w:tcPr>
            <w:tcW w:w="6521" w:type="dxa"/>
          </w:tcPr>
          <w:p w:rsidR="00455901" w:rsidRPr="00A14CF4" w:rsidRDefault="00455901" w:rsidP="00FE7EF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5901" w:rsidRPr="00DE3DBE" w:rsidTr="00FE7EF5">
        <w:tc>
          <w:tcPr>
            <w:tcW w:w="392" w:type="dxa"/>
          </w:tcPr>
          <w:p w:rsidR="00455901" w:rsidRPr="00A14CF4" w:rsidRDefault="0048739D" w:rsidP="00F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</w:tcPr>
          <w:p w:rsidR="00455901" w:rsidRPr="00A14CF4" w:rsidRDefault="0048739D" w:rsidP="00F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 Л.Н.</w:t>
            </w:r>
          </w:p>
        </w:tc>
        <w:tc>
          <w:tcPr>
            <w:tcW w:w="6521" w:type="dxa"/>
          </w:tcPr>
          <w:p w:rsidR="00455901" w:rsidRPr="00A14CF4" w:rsidRDefault="0048739D" w:rsidP="00F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Главный специалист а</w:t>
            </w:r>
            <w:r w:rsidRPr="00A14CF4">
              <w:rPr>
                <w:rFonts w:ascii="Times New Roman" w:hAnsi="Times New Roman" w:cs="Times New Roman"/>
                <w:sz w:val="24"/>
                <w:szCs w:val="24"/>
              </w:rPr>
              <w:t>дминистрации ГГМО РК</w:t>
            </w:r>
          </w:p>
        </w:tc>
      </w:tr>
      <w:tr w:rsidR="00455901" w:rsidRPr="00DE3DBE" w:rsidTr="00FE7EF5">
        <w:tc>
          <w:tcPr>
            <w:tcW w:w="392" w:type="dxa"/>
          </w:tcPr>
          <w:p w:rsidR="00455901" w:rsidRPr="00A14CF4" w:rsidRDefault="00455901" w:rsidP="00F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F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</w:tcPr>
          <w:p w:rsidR="00455901" w:rsidRPr="00A14CF4" w:rsidRDefault="00455901" w:rsidP="00F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Сюкенова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О.О.</w:t>
            </w:r>
          </w:p>
        </w:tc>
        <w:tc>
          <w:tcPr>
            <w:tcW w:w="6521" w:type="dxa"/>
          </w:tcPr>
          <w:p w:rsidR="00455901" w:rsidRPr="00A14CF4" w:rsidRDefault="00455901" w:rsidP="00F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14CF4">
              <w:rPr>
                <w:rFonts w:ascii="Times New Roman" w:hAnsi="Times New Roman" w:cs="Times New Roman"/>
                <w:sz w:val="24"/>
                <w:szCs w:val="24"/>
              </w:rPr>
              <w:t>Бухгалтер-экономист Финансового управления ГРМО РК</w:t>
            </w:r>
          </w:p>
        </w:tc>
      </w:tr>
      <w:tr w:rsidR="00455901" w:rsidRPr="00DE3DBE" w:rsidTr="00FE7EF5">
        <w:tc>
          <w:tcPr>
            <w:tcW w:w="392" w:type="dxa"/>
          </w:tcPr>
          <w:p w:rsidR="00455901" w:rsidRPr="00A14CF4" w:rsidRDefault="00455901" w:rsidP="00FE7EF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</w:tcPr>
          <w:p w:rsidR="00455901" w:rsidRPr="00A14CF4" w:rsidRDefault="00455901" w:rsidP="00FE7E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6521" w:type="dxa"/>
          </w:tcPr>
          <w:p w:rsidR="00455901" w:rsidRPr="00A14CF4" w:rsidRDefault="00455901" w:rsidP="00FE7EF5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455901" w:rsidRPr="00DE3DBE" w:rsidTr="00FE7EF5">
        <w:tc>
          <w:tcPr>
            <w:tcW w:w="392" w:type="dxa"/>
          </w:tcPr>
          <w:p w:rsidR="00455901" w:rsidRPr="00DE3DBE" w:rsidRDefault="00455901" w:rsidP="00FE7EF5">
            <w:pPr>
              <w:jc w:val="both"/>
            </w:pPr>
          </w:p>
        </w:tc>
        <w:tc>
          <w:tcPr>
            <w:tcW w:w="2410" w:type="dxa"/>
          </w:tcPr>
          <w:p w:rsidR="00455901" w:rsidRPr="00DE3DBE" w:rsidRDefault="00455901" w:rsidP="00FE7EF5">
            <w:pPr>
              <w:jc w:val="both"/>
            </w:pPr>
          </w:p>
        </w:tc>
        <w:tc>
          <w:tcPr>
            <w:tcW w:w="6521" w:type="dxa"/>
          </w:tcPr>
          <w:p w:rsidR="00455901" w:rsidRPr="00DE3DBE" w:rsidRDefault="00455901" w:rsidP="00FE7EF5">
            <w:pPr>
              <w:tabs>
                <w:tab w:val="left" w:pos="2265"/>
              </w:tabs>
              <w:jc w:val="both"/>
            </w:pPr>
            <w:r>
              <w:tab/>
            </w:r>
          </w:p>
        </w:tc>
      </w:tr>
    </w:tbl>
    <w:p w:rsidR="00455901" w:rsidRPr="00DE3DBE" w:rsidRDefault="00455901" w:rsidP="00455901">
      <w:pPr>
        <w:jc w:val="center"/>
        <w:rPr>
          <w:sz w:val="26"/>
          <w:szCs w:val="26"/>
        </w:rPr>
      </w:pPr>
    </w:p>
    <w:p w:rsidR="00455901" w:rsidRPr="00676293" w:rsidRDefault="00455901" w:rsidP="00455901">
      <w:pPr>
        <w:spacing w:line="269" w:lineRule="auto"/>
        <w:jc w:val="both"/>
        <w:rPr>
          <w:b/>
          <w:sz w:val="26"/>
          <w:szCs w:val="26"/>
        </w:rPr>
      </w:pPr>
    </w:p>
    <w:p w:rsidR="00455901" w:rsidRDefault="00455901" w:rsidP="00455901"/>
    <w:p w:rsidR="00455901" w:rsidRDefault="00455901"/>
    <w:sectPr w:rsidR="00455901" w:rsidSect="00413A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E3D03"/>
    <w:multiLevelType w:val="hybridMultilevel"/>
    <w:tmpl w:val="DF46014A"/>
    <w:lvl w:ilvl="0" w:tplc="E81649F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color w:val="auto"/>
        <w:sz w:val="24"/>
        <w:szCs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6FAC"/>
    <w:rsid w:val="00016B3D"/>
    <w:rsid w:val="001B6FAC"/>
    <w:rsid w:val="002352A8"/>
    <w:rsid w:val="00317E3D"/>
    <w:rsid w:val="00365AE5"/>
    <w:rsid w:val="003B0450"/>
    <w:rsid w:val="00413AC2"/>
    <w:rsid w:val="00455901"/>
    <w:rsid w:val="0048739D"/>
    <w:rsid w:val="005A3750"/>
    <w:rsid w:val="005F71CF"/>
    <w:rsid w:val="00655C0C"/>
    <w:rsid w:val="006874CF"/>
    <w:rsid w:val="00701002"/>
    <w:rsid w:val="00804866"/>
    <w:rsid w:val="008C2460"/>
    <w:rsid w:val="008F6955"/>
    <w:rsid w:val="00915F7F"/>
    <w:rsid w:val="00981C46"/>
    <w:rsid w:val="009F2BF4"/>
    <w:rsid w:val="00AC34C4"/>
    <w:rsid w:val="00AC77E6"/>
    <w:rsid w:val="00B33E2C"/>
    <w:rsid w:val="00B57A5F"/>
    <w:rsid w:val="00DD39F8"/>
    <w:rsid w:val="00EE33E7"/>
    <w:rsid w:val="00EF66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F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70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_________Microsoft_Office_Word_97_-_20031.doc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BE0D9B-4CB6-4671-B9AF-02092B5A6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306</TotalTime>
  <Pages>3</Pages>
  <Words>621</Words>
  <Characters>3543</Characters>
  <Application>Microsoft Office Word</Application>
  <DocSecurity>0</DocSecurity>
  <Lines>29</Lines>
  <Paragraphs>8</Paragraphs>
  <ScaleCrop>false</ScaleCrop>
  <Company>RePack by SPecialiST</Company>
  <LinksUpToDate>false</LinksUpToDate>
  <CharactersWithSpaces>4156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RePack by SPecialiST</cp:lastModifiedBy>
  <cp:revision>13</cp:revision>
  <cp:lastPrinted>2024-11-19T09:04:00Z</cp:lastPrinted>
  <dcterms:created xsi:type="dcterms:W3CDTF">2024-11-11T11:10:00Z</dcterms:created>
  <dcterms:modified xsi:type="dcterms:W3CDTF">2024-11-20T05:47:00Z</dcterms:modified>
</cp:coreProperties>
</file>