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9AE" w:rsidRDefault="007A44F8" w:rsidP="007749AE">
      <w:pPr>
        <w:pStyle w:val="1"/>
        <w:rPr>
          <w:szCs w:val="24"/>
        </w:rPr>
      </w:pPr>
      <w:r>
        <w:rPr>
          <w:szCs w:val="24"/>
        </w:rPr>
        <w:t>феврал</w:t>
      </w:r>
      <w:r w:rsidR="00C35BDE">
        <w:rPr>
          <w:szCs w:val="24"/>
        </w:rPr>
        <w:t>ь</w:t>
      </w:r>
      <w:r w:rsidR="007749AE">
        <w:rPr>
          <w:szCs w:val="24"/>
        </w:rPr>
        <w:t xml:space="preserve">  20</w:t>
      </w:r>
      <w:r w:rsidR="00C35BDE">
        <w:rPr>
          <w:szCs w:val="24"/>
        </w:rPr>
        <w:t>2</w:t>
      </w:r>
      <w:r>
        <w:rPr>
          <w:szCs w:val="24"/>
        </w:rPr>
        <w:t>1</w:t>
      </w:r>
      <w:r w:rsidR="007749AE">
        <w:rPr>
          <w:szCs w:val="24"/>
        </w:rPr>
        <w:t xml:space="preserve">г.                         </w:t>
      </w:r>
    </w:p>
    <w:p w:rsidR="007749AE" w:rsidRDefault="007749AE" w:rsidP="007749AE">
      <w:pPr>
        <w:pStyle w:val="1"/>
        <w:jc w:val="center"/>
        <w:rPr>
          <w:b/>
          <w:bCs/>
          <w:szCs w:val="24"/>
        </w:rPr>
      </w:pPr>
      <w:r>
        <w:rPr>
          <w:b/>
          <w:bCs/>
          <w:szCs w:val="24"/>
        </w:rPr>
        <w:t>Пояснительная записка</w:t>
      </w:r>
    </w:p>
    <w:p w:rsidR="007749AE" w:rsidRDefault="007749AE" w:rsidP="007749A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проекту решения Собрания депутатов Городовиковского ГМО РК</w:t>
      </w:r>
    </w:p>
    <w:p w:rsidR="007749AE" w:rsidRDefault="007749AE" w:rsidP="007749A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и дополнений в Решение Собрания депутатов  Городовиковского  ГМО РК от </w:t>
      </w:r>
      <w:r w:rsidR="00703E8D">
        <w:rPr>
          <w:rFonts w:ascii="Times New Roman" w:hAnsi="Times New Roman" w:cs="Times New Roman"/>
          <w:b/>
          <w:sz w:val="24"/>
          <w:szCs w:val="24"/>
        </w:rPr>
        <w:t>2</w:t>
      </w:r>
      <w:r w:rsidR="00C35BD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703E8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2.20</w:t>
      </w:r>
      <w:r w:rsidR="007A44F8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A44F8">
        <w:rPr>
          <w:rFonts w:ascii="Times New Roman" w:hAnsi="Times New Roman" w:cs="Times New Roman"/>
          <w:b/>
          <w:sz w:val="24"/>
          <w:szCs w:val="24"/>
        </w:rPr>
        <w:t>25</w:t>
      </w:r>
      <w:r w:rsidR="00C35B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17D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«О бюджете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Городовиковского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ГМО РК на 20</w:t>
      </w:r>
      <w:r w:rsidR="00C35BDE">
        <w:rPr>
          <w:rFonts w:ascii="Times New Roman" w:hAnsi="Times New Roman" w:cs="Times New Roman"/>
          <w:b/>
          <w:sz w:val="24"/>
          <w:szCs w:val="24"/>
        </w:rPr>
        <w:t>2</w:t>
      </w:r>
      <w:r w:rsidR="007A44F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373289">
        <w:rPr>
          <w:rFonts w:ascii="Times New Roman" w:hAnsi="Times New Roman" w:cs="Times New Roman"/>
          <w:b/>
          <w:sz w:val="24"/>
          <w:szCs w:val="24"/>
        </w:rPr>
        <w:t>и плановый период 20</w:t>
      </w:r>
      <w:r w:rsidR="006F1F6B">
        <w:rPr>
          <w:rFonts w:ascii="Times New Roman" w:hAnsi="Times New Roman" w:cs="Times New Roman"/>
          <w:b/>
          <w:sz w:val="24"/>
          <w:szCs w:val="24"/>
        </w:rPr>
        <w:t>2</w:t>
      </w:r>
      <w:r w:rsidR="007A44F8">
        <w:rPr>
          <w:rFonts w:ascii="Times New Roman" w:hAnsi="Times New Roman" w:cs="Times New Roman"/>
          <w:b/>
          <w:sz w:val="24"/>
          <w:szCs w:val="24"/>
        </w:rPr>
        <w:t>2</w:t>
      </w:r>
      <w:r w:rsidR="00373289">
        <w:rPr>
          <w:rFonts w:ascii="Times New Roman" w:hAnsi="Times New Roman" w:cs="Times New Roman"/>
          <w:b/>
          <w:sz w:val="24"/>
          <w:szCs w:val="24"/>
        </w:rPr>
        <w:t>-202</w:t>
      </w:r>
      <w:r w:rsidR="007A44F8">
        <w:rPr>
          <w:rFonts w:ascii="Times New Roman" w:hAnsi="Times New Roman" w:cs="Times New Roman"/>
          <w:b/>
          <w:sz w:val="24"/>
          <w:szCs w:val="24"/>
        </w:rPr>
        <w:t>3</w:t>
      </w:r>
      <w:r w:rsidR="00373289">
        <w:rPr>
          <w:rFonts w:ascii="Times New Roman" w:hAnsi="Times New Roman" w:cs="Times New Roman"/>
          <w:b/>
          <w:sz w:val="24"/>
          <w:szCs w:val="24"/>
        </w:rPr>
        <w:t>г.г.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7749AE" w:rsidRDefault="007749AE" w:rsidP="007749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Проект решения Собрания депутатов Городовиковского ГМО РК «О внесении изменений и дополнений в Решение Собрания депутатов  Городовиковского  ГМО РК от </w:t>
      </w:r>
      <w:r w:rsidR="00703E8D">
        <w:rPr>
          <w:rFonts w:ascii="Times New Roman" w:hAnsi="Times New Roman" w:cs="Times New Roman"/>
          <w:sz w:val="24"/>
          <w:szCs w:val="24"/>
        </w:rPr>
        <w:t>2</w:t>
      </w:r>
      <w:r w:rsidR="00C35BD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703E8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2.20</w:t>
      </w:r>
      <w:r w:rsidR="007A44F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7A44F8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«О бюджете Городовиковского ГМО РК на 20</w:t>
      </w:r>
      <w:r w:rsidR="00C35BDE">
        <w:rPr>
          <w:rFonts w:ascii="Times New Roman" w:hAnsi="Times New Roman" w:cs="Times New Roman"/>
          <w:sz w:val="24"/>
          <w:szCs w:val="24"/>
        </w:rPr>
        <w:t>2</w:t>
      </w:r>
      <w:r w:rsidR="007A44F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703E8D">
        <w:rPr>
          <w:rFonts w:ascii="Times New Roman" w:hAnsi="Times New Roman" w:cs="Times New Roman"/>
          <w:sz w:val="24"/>
          <w:szCs w:val="24"/>
        </w:rPr>
        <w:t xml:space="preserve"> и плановый период 20</w:t>
      </w:r>
      <w:r w:rsidR="006F1F6B">
        <w:rPr>
          <w:rFonts w:ascii="Times New Roman" w:hAnsi="Times New Roman" w:cs="Times New Roman"/>
          <w:sz w:val="24"/>
          <w:szCs w:val="24"/>
        </w:rPr>
        <w:t>2</w:t>
      </w:r>
      <w:r w:rsidR="007A44F8">
        <w:rPr>
          <w:rFonts w:ascii="Times New Roman" w:hAnsi="Times New Roman" w:cs="Times New Roman"/>
          <w:sz w:val="24"/>
          <w:szCs w:val="24"/>
        </w:rPr>
        <w:t>2</w:t>
      </w:r>
      <w:r w:rsidR="00703E8D">
        <w:rPr>
          <w:rFonts w:ascii="Times New Roman" w:hAnsi="Times New Roman" w:cs="Times New Roman"/>
          <w:sz w:val="24"/>
          <w:szCs w:val="24"/>
        </w:rPr>
        <w:t>-202</w:t>
      </w:r>
      <w:r w:rsidR="007A44F8">
        <w:rPr>
          <w:rFonts w:ascii="Times New Roman" w:hAnsi="Times New Roman" w:cs="Times New Roman"/>
          <w:sz w:val="24"/>
          <w:szCs w:val="24"/>
        </w:rPr>
        <w:t>3</w:t>
      </w:r>
      <w:r w:rsidR="00703E8D">
        <w:rPr>
          <w:rFonts w:ascii="Times New Roman" w:hAnsi="Times New Roman" w:cs="Times New Roman"/>
          <w:sz w:val="24"/>
          <w:szCs w:val="24"/>
        </w:rPr>
        <w:t>г.г.</w:t>
      </w:r>
      <w:r>
        <w:rPr>
          <w:rFonts w:ascii="Times New Roman" w:hAnsi="Times New Roman" w:cs="Times New Roman"/>
          <w:sz w:val="24"/>
          <w:szCs w:val="24"/>
        </w:rPr>
        <w:t xml:space="preserve"> » разработан в соответствии с Бюджетным Кодексом Российской Федерации и Положением о бюджетном процессе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Городовиковском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ГМО РК.</w:t>
      </w:r>
      <w:proofErr w:type="gramEnd"/>
    </w:p>
    <w:p w:rsidR="007749AE" w:rsidRPr="007A44F8" w:rsidRDefault="007A44F8" w:rsidP="007A44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4F8">
        <w:rPr>
          <w:rFonts w:ascii="Times New Roman" w:hAnsi="Times New Roman" w:cs="Times New Roman"/>
          <w:sz w:val="24"/>
          <w:szCs w:val="24"/>
        </w:rPr>
        <w:t xml:space="preserve">Необходимость внесения изменений в бюджет </w:t>
      </w:r>
      <w:proofErr w:type="spellStart"/>
      <w:r w:rsidRPr="007A44F8">
        <w:rPr>
          <w:rFonts w:ascii="Times New Roman" w:hAnsi="Times New Roman" w:cs="Times New Roman"/>
          <w:sz w:val="24"/>
          <w:szCs w:val="24"/>
        </w:rPr>
        <w:t>Городовиковского</w:t>
      </w:r>
      <w:proofErr w:type="spellEnd"/>
      <w:r w:rsidRPr="007A44F8">
        <w:rPr>
          <w:rFonts w:ascii="Times New Roman" w:hAnsi="Times New Roman" w:cs="Times New Roman"/>
          <w:sz w:val="24"/>
          <w:szCs w:val="24"/>
        </w:rPr>
        <w:t xml:space="preserve"> ГМО РК на 2021 год и плановый период 2022-2023гг. обусловлена следующим:</w:t>
      </w:r>
    </w:p>
    <w:p w:rsidR="000A2080" w:rsidRDefault="00C35BDE" w:rsidP="000A20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4F8">
        <w:rPr>
          <w:rFonts w:ascii="Times New Roman" w:hAnsi="Times New Roman" w:cs="Times New Roman"/>
          <w:i/>
          <w:sz w:val="24"/>
          <w:szCs w:val="24"/>
        </w:rPr>
        <w:t>1.</w:t>
      </w:r>
      <w:r w:rsidR="007749AE" w:rsidRPr="007A44F8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="007A44F8" w:rsidRPr="007A44F8">
        <w:rPr>
          <w:rFonts w:ascii="Times New Roman" w:hAnsi="Times New Roman" w:cs="Times New Roman"/>
          <w:i/>
          <w:sz w:val="24"/>
          <w:szCs w:val="24"/>
        </w:rPr>
        <w:t xml:space="preserve">соответствии со ст.20 Бюджетного кодекса РФ перечень главных администраторов доходов бюджета и закрепляемые за ними виды доходов бюджета утверждаются решением о бюджете. </w:t>
      </w:r>
      <w:proofErr w:type="gramStart"/>
      <w:r w:rsidR="007A44F8" w:rsidRPr="007A44F8">
        <w:rPr>
          <w:rFonts w:ascii="Times New Roman" w:hAnsi="Times New Roman" w:cs="Times New Roman"/>
          <w:i/>
          <w:sz w:val="24"/>
          <w:szCs w:val="24"/>
        </w:rPr>
        <w:t>Так проектом предлагается дополнить</w:t>
      </w:r>
      <w:r w:rsidR="007A44F8">
        <w:rPr>
          <w:rFonts w:ascii="Times New Roman" w:hAnsi="Times New Roman" w:cs="Times New Roman"/>
          <w:i/>
          <w:sz w:val="24"/>
          <w:szCs w:val="24"/>
        </w:rPr>
        <w:t xml:space="preserve"> приложение 1 к решению Собрания депутатов </w:t>
      </w:r>
      <w:proofErr w:type="spellStart"/>
      <w:r w:rsidR="007A44F8">
        <w:rPr>
          <w:rFonts w:ascii="Times New Roman" w:hAnsi="Times New Roman" w:cs="Times New Roman"/>
          <w:i/>
          <w:sz w:val="24"/>
          <w:szCs w:val="24"/>
        </w:rPr>
        <w:t>Городовиковского</w:t>
      </w:r>
      <w:proofErr w:type="spellEnd"/>
      <w:r w:rsidR="007A44F8">
        <w:rPr>
          <w:rFonts w:ascii="Times New Roman" w:hAnsi="Times New Roman" w:cs="Times New Roman"/>
          <w:i/>
          <w:sz w:val="24"/>
          <w:szCs w:val="24"/>
        </w:rPr>
        <w:t xml:space="preserve"> городского муниципального образования Республики Калмыкия №25 от 25.12.2020г. </w:t>
      </w:r>
      <w:r w:rsidR="007A44F8">
        <w:rPr>
          <w:rFonts w:ascii="Times New Roman" w:hAnsi="Times New Roman" w:cs="Times New Roman"/>
          <w:sz w:val="24"/>
          <w:szCs w:val="24"/>
        </w:rPr>
        <w:t xml:space="preserve">25 «О бюджете </w:t>
      </w:r>
      <w:proofErr w:type="spellStart"/>
      <w:r w:rsidR="007A44F8">
        <w:rPr>
          <w:rFonts w:ascii="Times New Roman" w:hAnsi="Times New Roman" w:cs="Times New Roman"/>
          <w:sz w:val="24"/>
          <w:szCs w:val="24"/>
        </w:rPr>
        <w:t>Городовиковского</w:t>
      </w:r>
      <w:proofErr w:type="spellEnd"/>
      <w:r w:rsidR="007A44F8">
        <w:rPr>
          <w:rFonts w:ascii="Times New Roman" w:hAnsi="Times New Roman" w:cs="Times New Roman"/>
          <w:sz w:val="24"/>
          <w:szCs w:val="24"/>
        </w:rPr>
        <w:t xml:space="preserve"> городского муниципального образования Республики Калмыкия на 2021 год и плановый период 2022-2023г.г. » кодом доходов </w:t>
      </w:r>
      <w:r w:rsidR="007A44F8" w:rsidRPr="000A2080">
        <w:rPr>
          <w:rFonts w:ascii="Times New Roman" w:eastAsia="Times New Roman" w:hAnsi="Times New Roman" w:cs="Times New Roman"/>
          <w:sz w:val="24"/>
          <w:szCs w:val="24"/>
        </w:rPr>
        <w:t>2 02 49999 13 0000 150</w:t>
      </w:r>
      <w:r w:rsidR="000A2080" w:rsidRPr="000A208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0A2080" w:rsidRPr="000A2080">
        <w:rPr>
          <w:rFonts w:ascii="Times New Roman" w:eastAsia="Times New Roman" w:hAnsi="Times New Roman" w:cs="Times New Roman"/>
          <w:sz w:val="24"/>
          <w:szCs w:val="24"/>
        </w:rPr>
        <w:t>Прочие межбюджетные трансферты, передаваемые бюджетам городских поселений</w:t>
      </w:r>
      <w:r w:rsidR="000A2080" w:rsidRPr="000A2080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End"/>
    </w:p>
    <w:p w:rsidR="005178DC" w:rsidRDefault="00541ECF" w:rsidP="005178D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41ECF">
        <w:rPr>
          <w:rFonts w:ascii="Times New Roman" w:eastAsia="Times New Roman" w:hAnsi="Times New Roman" w:cs="Times New Roman"/>
          <w:i/>
          <w:sz w:val="24"/>
          <w:szCs w:val="24"/>
        </w:rPr>
        <w:t>2.В соответствии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со ст.32 Бюджетного кодекса РФ все доходы, расходы и источники финансирования дефицитов бюджетов в обязательном порядке и полном объеме отражаются в соответствующих бюджетах. Так необходимо внести изменения в доходную часть бюджета (приложение 4 к решению о бюджете №25) в связи с поступившими уведомлениями</w:t>
      </w:r>
      <w:r w:rsidR="005178DC">
        <w:rPr>
          <w:rFonts w:ascii="Times New Roman" w:eastAsia="Times New Roman" w:hAnsi="Times New Roman" w:cs="Times New Roman"/>
          <w:i/>
          <w:sz w:val="24"/>
          <w:szCs w:val="24"/>
        </w:rPr>
        <w:t xml:space="preserve"> Финансового управления ГРМО РК о добавлении в бюджет ГГМО РК</w:t>
      </w:r>
      <w:proofErr w:type="gramStart"/>
      <w:r w:rsidR="005178DC">
        <w:rPr>
          <w:rFonts w:ascii="Times New Roman" w:eastAsia="Times New Roman" w:hAnsi="Times New Roman" w:cs="Times New Roman"/>
          <w:i/>
          <w:sz w:val="24"/>
          <w:szCs w:val="24"/>
        </w:rPr>
        <w:t xml:space="preserve"> :</w:t>
      </w:r>
      <w:proofErr w:type="gramEnd"/>
    </w:p>
    <w:p w:rsidR="005178DC" w:rsidRPr="005178DC" w:rsidRDefault="005178DC" w:rsidP="005178D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178DC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5178DC">
        <w:rPr>
          <w:rFonts w:ascii="Times New Roman" w:eastAsia="Times New Roman" w:hAnsi="Times New Roman" w:cs="Times New Roman"/>
          <w:i/>
          <w:sz w:val="24"/>
          <w:szCs w:val="24"/>
        </w:rPr>
        <w:t>Прочи</w:t>
      </w:r>
      <w:r w:rsidRPr="005178DC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5178DC">
        <w:rPr>
          <w:rFonts w:ascii="Times New Roman" w:eastAsia="Times New Roman" w:hAnsi="Times New Roman" w:cs="Times New Roman"/>
          <w:i/>
          <w:sz w:val="24"/>
          <w:szCs w:val="24"/>
        </w:rPr>
        <w:t xml:space="preserve"> межбюджетны</w:t>
      </w:r>
      <w:r w:rsidRPr="005178DC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5178DC">
        <w:rPr>
          <w:rFonts w:ascii="Times New Roman" w:eastAsia="Times New Roman" w:hAnsi="Times New Roman" w:cs="Times New Roman"/>
          <w:i/>
          <w:sz w:val="24"/>
          <w:szCs w:val="24"/>
        </w:rPr>
        <w:t xml:space="preserve"> трансферт</w:t>
      </w:r>
      <w:r w:rsidRPr="005178DC">
        <w:rPr>
          <w:rFonts w:ascii="Times New Roman" w:eastAsia="Times New Roman" w:hAnsi="Times New Roman" w:cs="Times New Roman"/>
          <w:i/>
          <w:sz w:val="24"/>
          <w:szCs w:val="24"/>
        </w:rPr>
        <w:t>ов</w:t>
      </w:r>
      <w:r w:rsidRPr="005178DC">
        <w:rPr>
          <w:rFonts w:ascii="Times New Roman" w:eastAsia="Times New Roman" w:hAnsi="Times New Roman" w:cs="Times New Roman"/>
          <w:i/>
          <w:sz w:val="24"/>
          <w:szCs w:val="24"/>
        </w:rPr>
        <w:t>, передаваемы</w:t>
      </w:r>
      <w:r w:rsidRPr="005178DC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5178DC">
        <w:rPr>
          <w:rFonts w:ascii="Times New Roman" w:eastAsia="Times New Roman" w:hAnsi="Times New Roman" w:cs="Times New Roman"/>
          <w:i/>
          <w:sz w:val="24"/>
          <w:szCs w:val="24"/>
        </w:rPr>
        <w:t xml:space="preserve"> бюджетам городских поселений</w:t>
      </w:r>
      <w:r w:rsidRPr="005178DC">
        <w:rPr>
          <w:rFonts w:ascii="Times New Roman" w:eastAsia="Times New Roman" w:hAnsi="Times New Roman" w:cs="Times New Roman"/>
          <w:i/>
          <w:sz w:val="24"/>
          <w:szCs w:val="24"/>
        </w:rPr>
        <w:t xml:space="preserve"> в сумме  84,00 тыс</w:t>
      </w:r>
      <w:proofErr w:type="gramStart"/>
      <w:r w:rsidRPr="005178DC">
        <w:rPr>
          <w:rFonts w:ascii="Times New Roman" w:eastAsia="Times New Roman" w:hAnsi="Times New Roman" w:cs="Times New Roman"/>
          <w:i/>
          <w:sz w:val="24"/>
          <w:szCs w:val="24"/>
        </w:rPr>
        <w:t>.р</w:t>
      </w:r>
      <w:proofErr w:type="gramEnd"/>
      <w:r w:rsidRPr="005178DC">
        <w:rPr>
          <w:rFonts w:ascii="Times New Roman" w:eastAsia="Times New Roman" w:hAnsi="Times New Roman" w:cs="Times New Roman"/>
          <w:i/>
          <w:sz w:val="24"/>
          <w:szCs w:val="24"/>
        </w:rPr>
        <w:t>уб.</w:t>
      </w:r>
    </w:p>
    <w:p w:rsidR="00541ECF" w:rsidRPr="005178DC" w:rsidRDefault="005178DC" w:rsidP="000A20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178D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-Межбюджетные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2000,0 тыс</w:t>
      </w:r>
      <w:proofErr w:type="gramStart"/>
      <w:r w:rsidRPr="005178D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.р</w:t>
      </w:r>
      <w:proofErr w:type="gramEnd"/>
      <w:r w:rsidRPr="005178D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уб.</w:t>
      </w:r>
    </w:p>
    <w:p w:rsidR="005178DC" w:rsidRDefault="005178DC" w:rsidP="000A20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178D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соответсвии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с вносимыми изменениями в доходную часть бюджета, а так же в соответствии с Положением о бюджетном процессе в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Городовиковском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городском муниципальном образования Республики Калмыкия, утвержденным решением Собрания депутатов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Городовиковского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городского муниципального образования Республики Калмыкия</w:t>
      </w:r>
      <w:r w:rsidR="003D1C9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от 20 февраля 2017г. №2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="003D1C9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данным бюджетом предлагается:</w:t>
      </w:r>
    </w:p>
    <w:p w:rsidR="003D1C97" w:rsidRDefault="003D1C97" w:rsidP="000A20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)у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величить расходы на </w:t>
      </w:r>
      <w:r w:rsidR="00C7670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3083,6</w:t>
      </w:r>
      <w:r w:rsidR="007A080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тыс.руб. по следующим направлениям:</w:t>
      </w:r>
    </w:p>
    <w:p w:rsidR="003D1C97" w:rsidRDefault="003D1C97" w:rsidP="000A20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-  на оплату труда с начислениями </w:t>
      </w:r>
      <w:r w:rsidR="00C7670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626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,9 тыс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уб.</w:t>
      </w:r>
    </w:p>
    <w:p w:rsidR="003D1C97" w:rsidRDefault="003D1C97" w:rsidP="000A20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- на оплату кредиторской задолженности по коммунальным услугам 16,8 тыс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уб.</w:t>
      </w:r>
    </w:p>
    <w:p w:rsidR="003D1C97" w:rsidRDefault="003D1C97" w:rsidP="000A20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- на укрепление материально-технической базы </w:t>
      </w:r>
      <w:r w:rsidR="005D6B7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 переоборудование техники 389,9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уб.</w:t>
      </w:r>
    </w:p>
    <w:p w:rsidR="005D6B7A" w:rsidRDefault="005D6B7A" w:rsidP="000A20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- на оплату услуг по строительному контролю проекта «Детские площадки» (благоустройство парковой зоны) 50,0 тыс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уб.</w:t>
      </w:r>
    </w:p>
    <w:p w:rsidR="005D6B7A" w:rsidRDefault="005D6B7A" w:rsidP="000A20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- на проведение ремонтных работ участка дороги по ул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.К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омарова 2000,00 руб.</w:t>
      </w:r>
    </w:p>
    <w:p w:rsidR="00C76704" w:rsidRDefault="00C76704" w:rsidP="000A20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б) сократить бюджетные назначения по расходам на 158 тыс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уб.предусмотренные на</w:t>
      </w:r>
    </w:p>
    <w:p w:rsidR="00C76704" w:rsidRDefault="00C76704" w:rsidP="000A20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оплату услуг по программному обеспечению, услуг сторонней организации по проведению конкурентных способов закупок</w:t>
      </w:r>
      <w:r w:rsidR="009F14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для муниципальных нужд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услуг связи. </w:t>
      </w:r>
    </w:p>
    <w:p w:rsidR="003D1C97" w:rsidRPr="005178DC" w:rsidRDefault="003D1C97" w:rsidP="000A20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D534A" w:rsidRPr="001244DA" w:rsidRDefault="00CD534A" w:rsidP="00CD534A">
      <w:pPr>
        <w:pStyle w:val="1"/>
        <w:jc w:val="both"/>
      </w:pPr>
      <w:r>
        <w:lastRenderedPageBreak/>
        <w:t>Доходы по ГГМО РК  на 2021 г  изменятся и составят 39749,4 тыс</w:t>
      </w:r>
      <w:proofErr w:type="gramStart"/>
      <w:r>
        <w:t>.р</w:t>
      </w:r>
      <w:proofErr w:type="gramEnd"/>
      <w:r>
        <w:t>уб.</w:t>
      </w:r>
    </w:p>
    <w:p w:rsidR="00CD534A" w:rsidRDefault="00CD534A" w:rsidP="00CD534A">
      <w:pPr>
        <w:pStyle w:val="1"/>
        <w:jc w:val="both"/>
      </w:pPr>
      <w:r>
        <w:t xml:space="preserve"> </w:t>
      </w:r>
    </w:p>
    <w:p w:rsidR="00CD534A" w:rsidRDefault="00CD534A" w:rsidP="00CD534A">
      <w:pPr>
        <w:pStyle w:val="1"/>
        <w:jc w:val="both"/>
      </w:pPr>
      <w:r>
        <w:t xml:space="preserve">Размер расходной части  на 2021 год   изменится и составит </w:t>
      </w:r>
      <w:r w:rsidR="00603563">
        <w:t xml:space="preserve"> 40591,1</w:t>
      </w:r>
      <w:r>
        <w:t xml:space="preserve"> тыс. руб.</w:t>
      </w:r>
    </w:p>
    <w:p w:rsidR="00CD534A" w:rsidRDefault="00CD534A" w:rsidP="00CD534A">
      <w:pPr>
        <w:pStyle w:val="1"/>
        <w:jc w:val="both"/>
      </w:pPr>
      <w:r>
        <w:t xml:space="preserve"> </w:t>
      </w:r>
    </w:p>
    <w:p w:rsidR="00CD534A" w:rsidRDefault="00CD534A" w:rsidP="00CD534A">
      <w:pPr>
        <w:pStyle w:val="1"/>
        <w:jc w:val="both"/>
      </w:pPr>
      <w:r>
        <w:t xml:space="preserve">Размер дефицита местного бюджета </w:t>
      </w:r>
      <w:proofErr w:type="spellStart"/>
      <w:r>
        <w:t>Городовиковского</w:t>
      </w:r>
      <w:proofErr w:type="spellEnd"/>
      <w:r>
        <w:t xml:space="preserve"> ГМО на 202</w:t>
      </w:r>
      <w:r w:rsidR="00603563">
        <w:t>1</w:t>
      </w:r>
      <w:r>
        <w:t xml:space="preserve"> год  изменится   и составит – </w:t>
      </w:r>
      <w:r w:rsidR="00603563">
        <w:t>841,7</w:t>
      </w:r>
      <w:r>
        <w:t xml:space="preserve"> тыс. руб.  (в размере остатков на 01.01.202</w:t>
      </w:r>
      <w:r w:rsidR="00603563">
        <w:t>1</w:t>
      </w:r>
      <w:r>
        <w:t>г.)</w:t>
      </w:r>
    </w:p>
    <w:p w:rsidR="00CD534A" w:rsidRDefault="00CD534A" w:rsidP="00CD534A">
      <w:pPr>
        <w:jc w:val="both"/>
      </w:pPr>
    </w:p>
    <w:p w:rsidR="00541ECF" w:rsidRPr="00541ECF" w:rsidRDefault="00541ECF" w:rsidP="000A20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541ECF" w:rsidRPr="00541ECF" w:rsidSect="00C6740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C1768"/>
    <w:multiLevelType w:val="hybridMultilevel"/>
    <w:tmpl w:val="92541680"/>
    <w:lvl w:ilvl="0" w:tplc="A6C2F4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2DD7EC9"/>
    <w:multiLevelType w:val="hybridMultilevel"/>
    <w:tmpl w:val="B21C4BA8"/>
    <w:lvl w:ilvl="0" w:tplc="4D02CA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39551A7"/>
    <w:multiLevelType w:val="hybridMultilevel"/>
    <w:tmpl w:val="0D9EDC44"/>
    <w:lvl w:ilvl="0" w:tplc="0419000D">
      <w:start w:val="1"/>
      <w:numFmt w:val="bullet"/>
      <w:lvlText w:val=""/>
      <w:lvlJc w:val="left"/>
      <w:pPr>
        <w:ind w:left="21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8E242A"/>
    <w:multiLevelType w:val="hybridMultilevel"/>
    <w:tmpl w:val="46382C56"/>
    <w:lvl w:ilvl="0" w:tplc="291A10E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49AE"/>
    <w:rsid w:val="00034F7F"/>
    <w:rsid w:val="00056569"/>
    <w:rsid w:val="000843A4"/>
    <w:rsid w:val="00091488"/>
    <w:rsid w:val="000A2080"/>
    <w:rsid w:val="000F12B3"/>
    <w:rsid w:val="001164BD"/>
    <w:rsid w:val="001244DA"/>
    <w:rsid w:val="00152AF9"/>
    <w:rsid w:val="00165593"/>
    <w:rsid w:val="00165BAD"/>
    <w:rsid w:val="00182D80"/>
    <w:rsid w:val="00192C82"/>
    <w:rsid w:val="00194F49"/>
    <w:rsid w:val="001A318D"/>
    <w:rsid w:val="001B0D1C"/>
    <w:rsid w:val="001B317A"/>
    <w:rsid w:val="001C31F6"/>
    <w:rsid w:val="002052B7"/>
    <w:rsid w:val="00205A28"/>
    <w:rsid w:val="0020779D"/>
    <w:rsid w:val="002243A0"/>
    <w:rsid w:val="002348B3"/>
    <w:rsid w:val="0029652E"/>
    <w:rsid w:val="002B782A"/>
    <w:rsid w:val="002F240A"/>
    <w:rsid w:val="00303862"/>
    <w:rsid w:val="003117DB"/>
    <w:rsid w:val="003155B7"/>
    <w:rsid w:val="00373289"/>
    <w:rsid w:val="00376087"/>
    <w:rsid w:val="00383D6F"/>
    <w:rsid w:val="003A4C7C"/>
    <w:rsid w:val="003C4FE4"/>
    <w:rsid w:val="003D1C97"/>
    <w:rsid w:val="003F41A6"/>
    <w:rsid w:val="0047572D"/>
    <w:rsid w:val="004E4C38"/>
    <w:rsid w:val="004F1A9B"/>
    <w:rsid w:val="004F564C"/>
    <w:rsid w:val="00503C95"/>
    <w:rsid w:val="005178DC"/>
    <w:rsid w:val="0053508E"/>
    <w:rsid w:val="00541ECF"/>
    <w:rsid w:val="00553529"/>
    <w:rsid w:val="005744FB"/>
    <w:rsid w:val="005858E1"/>
    <w:rsid w:val="005933F0"/>
    <w:rsid w:val="005D6B7A"/>
    <w:rsid w:val="00603563"/>
    <w:rsid w:val="0065671D"/>
    <w:rsid w:val="00667397"/>
    <w:rsid w:val="006F1F6B"/>
    <w:rsid w:val="00703E8D"/>
    <w:rsid w:val="00742A02"/>
    <w:rsid w:val="007749AE"/>
    <w:rsid w:val="00782323"/>
    <w:rsid w:val="007824A8"/>
    <w:rsid w:val="00794F2B"/>
    <w:rsid w:val="007A0800"/>
    <w:rsid w:val="007A44F8"/>
    <w:rsid w:val="007B57C5"/>
    <w:rsid w:val="008256DA"/>
    <w:rsid w:val="008363CF"/>
    <w:rsid w:val="00853338"/>
    <w:rsid w:val="00862B66"/>
    <w:rsid w:val="00875A06"/>
    <w:rsid w:val="008B208E"/>
    <w:rsid w:val="008D4FB2"/>
    <w:rsid w:val="0090097A"/>
    <w:rsid w:val="00910EFE"/>
    <w:rsid w:val="009B4D9F"/>
    <w:rsid w:val="009D3DA9"/>
    <w:rsid w:val="009F14D8"/>
    <w:rsid w:val="00A04385"/>
    <w:rsid w:val="00A360A5"/>
    <w:rsid w:val="00A408EE"/>
    <w:rsid w:val="00AA78B0"/>
    <w:rsid w:val="00AD1B6F"/>
    <w:rsid w:val="00B03A39"/>
    <w:rsid w:val="00B27D48"/>
    <w:rsid w:val="00BA2217"/>
    <w:rsid w:val="00BB4404"/>
    <w:rsid w:val="00BF6053"/>
    <w:rsid w:val="00C2372E"/>
    <w:rsid w:val="00C35BDE"/>
    <w:rsid w:val="00C52311"/>
    <w:rsid w:val="00C65B57"/>
    <w:rsid w:val="00C6740D"/>
    <w:rsid w:val="00C76704"/>
    <w:rsid w:val="00CD3692"/>
    <w:rsid w:val="00CD37FB"/>
    <w:rsid w:val="00CD534A"/>
    <w:rsid w:val="00D07A72"/>
    <w:rsid w:val="00D20EB3"/>
    <w:rsid w:val="00D3622A"/>
    <w:rsid w:val="00DA2316"/>
    <w:rsid w:val="00DA38ED"/>
    <w:rsid w:val="00DC3E86"/>
    <w:rsid w:val="00DC6240"/>
    <w:rsid w:val="00E132D6"/>
    <w:rsid w:val="00E473F8"/>
    <w:rsid w:val="00E60F51"/>
    <w:rsid w:val="00EC3607"/>
    <w:rsid w:val="00F63BE4"/>
    <w:rsid w:val="00F92786"/>
    <w:rsid w:val="00FA771B"/>
    <w:rsid w:val="00FF7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BAD"/>
  </w:style>
  <w:style w:type="paragraph" w:styleId="1">
    <w:name w:val="heading 1"/>
    <w:basedOn w:val="a"/>
    <w:next w:val="a"/>
    <w:link w:val="10"/>
    <w:qFormat/>
    <w:rsid w:val="007749A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49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749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749A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49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749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7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8247E-2B1F-4BAA-BA93-9D2D63337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16</cp:revision>
  <cp:lastPrinted>2019-05-07T14:35:00Z</cp:lastPrinted>
  <dcterms:created xsi:type="dcterms:W3CDTF">2019-07-23T12:33:00Z</dcterms:created>
  <dcterms:modified xsi:type="dcterms:W3CDTF">2021-02-15T12:58:00Z</dcterms:modified>
</cp:coreProperties>
</file>