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7E55" w:rsidRDefault="00D27E55" w:rsidP="00D27E55">
      <w:pPr>
        <w:spacing w:after="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F344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Приложение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9</w:t>
      </w:r>
      <w:r w:rsidRPr="008F344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к  Решению  Собрания депутатов Городовиковского  </w:t>
      </w:r>
    </w:p>
    <w:p w:rsidR="00D27E55" w:rsidRDefault="00D27E55" w:rsidP="00D27E55">
      <w:pPr>
        <w:spacing w:after="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F344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городского муниципального образования Республики Калмыкия </w:t>
      </w:r>
    </w:p>
    <w:p w:rsidR="00D27E55" w:rsidRDefault="00D27E55" w:rsidP="00D27E55">
      <w:pPr>
        <w:spacing w:after="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F344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"О бюджете Городовиковского городского муниципального образования  </w:t>
      </w:r>
    </w:p>
    <w:p w:rsidR="00D27E55" w:rsidRDefault="00D27E55" w:rsidP="00D27E55">
      <w:pPr>
        <w:spacing w:after="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F3449">
        <w:rPr>
          <w:rFonts w:ascii="Times New Roman" w:eastAsia="Times New Roman" w:hAnsi="Times New Roman" w:cs="Times New Roman"/>
          <w:sz w:val="20"/>
          <w:szCs w:val="20"/>
          <w:lang w:eastAsia="ru-RU"/>
        </w:rPr>
        <w:t>Республики Калмыкия на 202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3</w:t>
      </w:r>
      <w:r w:rsidRPr="008F344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год и плановый период 202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4</w:t>
      </w:r>
      <w:r w:rsidRPr="008F3449">
        <w:rPr>
          <w:rFonts w:ascii="Times New Roman" w:eastAsia="Times New Roman" w:hAnsi="Times New Roman" w:cs="Times New Roman"/>
          <w:sz w:val="20"/>
          <w:szCs w:val="20"/>
          <w:lang w:eastAsia="ru-RU"/>
        </w:rPr>
        <w:t>-202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5 </w:t>
      </w:r>
      <w:r w:rsidRPr="008F3449">
        <w:rPr>
          <w:rFonts w:ascii="Times New Roman" w:eastAsia="Times New Roman" w:hAnsi="Times New Roman" w:cs="Times New Roman"/>
          <w:sz w:val="20"/>
          <w:szCs w:val="20"/>
          <w:lang w:eastAsia="ru-RU"/>
        </w:rPr>
        <w:t>г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одов</w:t>
      </w:r>
      <w:r w:rsidRPr="008F344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" </w:t>
      </w:r>
    </w:p>
    <w:p w:rsidR="00D27E55" w:rsidRPr="00C170E9" w:rsidRDefault="00D27E55" w:rsidP="00D27E55">
      <w:pPr>
        <w:spacing w:after="0"/>
        <w:jc w:val="right"/>
      </w:pPr>
      <w:r w:rsidRPr="008F3449">
        <w:rPr>
          <w:rFonts w:ascii="Times New Roman" w:eastAsia="Times New Roman" w:hAnsi="Times New Roman" w:cs="Times New Roman"/>
          <w:sz w:val="20"/>
          <w:szCs w:val="20"/>
          <w:lang w:eastAsia="ru-RU"/>
        </w:rPr>
        <w:t>от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«</w:t>
      </w:r>
      <w:r w:rsidR="00017F0F">
        <w:rPr>
          <w:rFonts w:ascii="Times New Roman" w:eastAsia="Times New Roman" w:hAnsi="Times New Roman" w:cs="Times New Roman"/>
          <w:sz w:val="20"/>
          <w:szCs w:val="20"/>
          <w:lang w:eastAsia="ru-RU"/>
        </w:rPr>
        <w:t>27</w:t>
      </w:r>
      <w:r w:rsidR="00AB6D6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дека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бря </w:t>
      </w:r>
      <w:r w:rsidRPr="008F3449">
        <w:rPr>
          <w:rFonts w:ascii="Times New Roman" w:eastAsia="Times New Roman" w:hAnsi="Times New Roman" w:cs="Times New Roman"/>
          <w:sz w:val="20"/>
          <w:szCs w:val="20"/>
          <w:lang w:eastAsia="ru-RU"/>
        </w:rPr>
        <w:t>20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22</w:t>
      </w:r>
      <w:r w:rsidRPr="008F344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г.</w:t>
      </w:r>
      <w:r w:rsidR="00AB6D6C" w:rsidRPr="00AB6D6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AB6D6C" w:rsidRPr="008F3449">
        <w:rPr>
          <w:rFonts w:ascii="Times New Roman" w:eastAsia="Times New Roman" w:hAnsi="Times New Roman" w:cs="Times New Roman"/>
          <w:sz w:val="20"/>
          <w:szCs w:val="20"/>
          <w:lang w:eastAsia="ru-RU"/>
        </w:rPr>
        <w:t>№</w:t>
      </w:r>
      <w:r w:rsidR="00AB6D6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017F0F">
        <w:rPr>
          <w:rFonts w:ascii="Times New Roman" w:eastAsia="Times New Roman" w:hAnsi="Times New Roman" w:cs="Times New Roman"/>
          <w:sz w:val="20"/>
          <w:szCs w:val="20"/>
          <w:lang w:eastAsia="ru-RU"/>
        </w:rPr>
        <w:t>38</w:t>
      </w:r>
      <w:bookmarkStart w:id="0" w:name="_GoBack"/>
      <w:bookmarkEnd w:id="0"/>
    </w:p>
    <w:p w:rsidR="00D27E55" w:rsidRDefault="00D27E55"/>
    <w:p w:rsidR="00D27E55" w:rsidRDefault="00D27E55" w:rsidP="00D27E55"/>
    <w:p w:rsidR="00D27E55" w:rsidRPr="00D27E55" w:rsidRDefault="00D27E55" w:rsidP="00D27E55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tab/>
      </w:r>
      <w:r w:rsidRPr="00D27E5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Программа муниципальных гарантий  Городовиковского городского муниципального образования Республики Калмыкия на 2023 год и на плановый период 2024 и 2025 годов</w:t>
      </w:r>
    </w:p>
    <w:p w:rsidR="00D27E55" w:rsidRPr="00D27E55" w:rsidRDefault="00D27E55" w:rsidP="00D27E55">
      <w:pPr>
        <w:spacing w:after="0" w:line="240" w:lineRule="auto"/>
        <w:ind w:firstLine="616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7E55">
        <w:rPr>
          <w:rFonts w:ascii="Times New Roman" w:eastAsia="Times New Roman" w:hAnsi="Times New Roman" w:cs="Times New Roman"/>
          <w:sz w:val="24"/>
          <w:szCs w:val="24"/>
          <w:lang w:eastAsia="ru-RU"/>
        </w:rPr>
        <w:t>В 2023 году и в плановом периоде 2024 и 2025 годов  муниципальные гарантии Городовиковским городским муниципальным образованием Республики Калмыкии не предоставляются</w:t>
      </w:r>
    </w:p>
    <w:p w:rsidR="00D27E55" w:rsidRDefault="00D27E55" w:rsidP="00D27E55">
      <w:pPr>
        <w:tabs>
          <w:tab w:val="left" w:pos="3570"/>
        </w:tabs>
      </w:pPr>
    </w:p>
    <w:tbl>
      <w:tblPr>
        <w:tblW w:w="9796" w:type="dxa"/>
        <w:tblInd w:w="93" w:type="dxa"/>
        <w:tblLook w:val="04A0" w:firstRow="1" w:lastRow="0" w:firstColumn="1" w:lastColumn="0" w:noHBand="0" w:noVBand="1"/>
      </w:tblPr>
      <w:tblGrid>
        <w:gridCol w:w="1858"/>
        <w:gridCol w:w="1276"/>
        <w:gridCol w:w="1559"/>
        <w:gridCol w:w="2152"/>
        <w:gridCol w:w="2951"/>
      </w:tblGrid>
      <w:tr w:rsidR="00D27E55" w:rsidRPr="00D27E55" w:rsidTr="00D27E55">
        <w:trPr>
          <w:trHeight w:val="315"/>
        </w:trPr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7E55" w:rsidRPr="00D27E55" w:rsidRDefault="00D27E55" w:rsidP="003211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7E55" w:rsidRPr="00D27E55" w:rsidRDefault="00D27E55" w:rsidP="003211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7E55" w:rsidRPr="00D27E55" w:rsidRDefault="00D27E55" w:rsidP="003211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7E55" w:rsidRPr="00D27E55" w:rsidRDefault="00D27E55" w:rsidP="003211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7E55" w:rsidRPr="00D27E55" w:rsidRDefault="00D27E55" w:rsidP="0032110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27E55">
              <w:rPr>
                <w:rFonts w:ascii="Times New Roman" w:hAnsi="Times New Roman" w:cs="Times New Roman"/>
                <w:sz w:val="24"/>
                <w:szCs w:val="24"/>
              </w:rPr>
              <w:t>(тыс. руб.)</w:t>
            </w:r>
          </w:p>
        </w:tc>
      </w:tr>
      <w:tr w:rsidR="00D27E55" w:rsidRPr="00D27E55" w:rsidTr="00D27E55">
        <w:trPr>
          <w:trHeight w:val="3195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E55" w:rsidRPr="00D27E55" w:rsidRDefault="00D27E55" w:rsidP="0032110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27E55">
              <w:rPr>
                <w:rFonts w:ascii="Times New Roman" w:hAnsi="Times New Roman" w:cs="Times New Roman"/>
                <w:bCs/>
                <w:sz w:val="24"/>
                <w:szCs w:val="24"/>
              </w:rPr>
              <w:t>Наименование принципала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E55" w:rsidRPr="00D27E55" w:rsidRDefault="00D27E55" w:rsidP="0032110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27E55">
              <w:rPr>
                <w:rFonts w:ascii="Times New Roman" w:hAnsi="Times New Roman" w:cs="Times New Roman"/>
                <w:bCs/>
                <w:sz w:val="24"/>
                <w:szCs w:val="24"/>
              </w:rPr>
              <w:t>Цель гарантии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E55" w:rsidRPr="00D27E55" w:rsidRDefault="00D27E55" w:rsidP="0032110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27E55">
              <w:rPr>
                <w:rFonts w:ascii="Times New Roman" w:hAnsi="Times New Roman" w:cs="Times New Roman"/>
                <w:bCs/>
                <w:sz w:val="24"/>
                <w:szCs w:val="24"/>
              </w:rPr>
              <w:t>Право регрессного требования гаранта</w:t>
            </w:r>
          </w:p>
        </w:tc>
        <w:tc>
          <w:tcPr>
            <w:tcW w:w="2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E55" w:rsidRPr="00D27E55" w:rsidRDefault="00D27E55" w:rsidP="00AB6D6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27E55">
              <w:rPr>
                <w:rFonts w:ascii="Times New Roman" w:hAnsi="Times New Roman" w:cs="Times New Roman"/>
                <w:bCs/>
                <w:sz w:val="24"/>
                <w:szCs w:val="24"/>
              </w:rPr>
              <w:t>Общий объем гарантий, предоставляемых в 202</w:t>
            </w:r>
            <w:r w:rsidR="00AB6D6C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Pr="00D27E5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году и в плановом периоде 202</w:t>
            </w:r>
            <w:r w:rsidR="00AB6D6C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r w:rsidRPr="00D27E5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 202</w:t>
            </w:r>
            <w:r w:rsidR="00AB6D6C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  <w:r w:rsidRPr="00D27E5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годов</w:t>
            </w:r>
          </w:p>
        </w:tc>
        <w:tc>
          <w:tcPr>
            <w:tcW w:w="2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E55" w:rsidRPr="00D27E55" w:rsidRDefault="00D27E55" w:rsidP="00AB6D6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27E55">
              <w:rPr>
                <w:rFonts w:ascii="Times New Roman" w:hAnsi="Times New Roman" w:cs="Times New Roman"/>
                <w:bCs/>
                <w:sz w:val="24"/>
                <w:szCs w:val="24"/>
              </w:rPr>
              <w:t>Объем бюджетных ассигнований на исполнение гарантий по возможным гарантийным случаям в 202</w:t>
            </w:r>
            <w:r w:rsidR="00AB6D6C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Pr="00D27E5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году и в плановом периоде 202</w:t>
            </w:r>
            <w:r w:rsidR="00AB6D6C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r w:rsidRPr="00D27E5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 202</w:t>
            </w:r>
            <w:r w:rsidR="00AB6D6C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  <w:r w:rsidRPr="00D27E5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годов</w:t>
            </w:r>
          </w:p>
        </w:tc>
      </w:tr>
      <w:tr w:rsidR="00D27E55" w:rsidRPr="00D27E55" w:rsidTr="00D27E55">
        <w:trPr>
          <w:trHeight w:val="6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E55" w:rsidRPr="00D27E55" w:rsidRDefault="00D27E55" w:rsidP="0032110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27E55">
              <w:rPr>
                <w:rFonts w:ascii="Times New Roman" w:hAnsi="Times New Roman" w:cs="Times New Roman"/>
                <w:bCs/>
                <w:sz w:val="24"/>
                <w:szCs w:val="24"/>
              </w:rPr>
              <w:t>ВСЕГО: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7E55" w:rsidRPr="00D27E55" w:rsidRDefault="00D27E55" w:rsidP="0032110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27E55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7E55" w:rsidRPr="00D27E55" w:rsidRDefault="00D27E55" w:rsidP="0032110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27E55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2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E55" w:rsidRPr="00D27E55" w:rsidRDefault="00D27E55" w:rsidP="0032110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27E55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2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E55" w:rsidRPr="00D27E55" w:rsidRDefault="00D27E55" w:rsidP="0032110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27E55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</w:tr>
    </w:tbl>
    <w:p w:rsidR="00623D22" w:rsidRPr="00D27E55" w:rsidRDefault="00623D22" w:rsidP="00D27E55"/>
    <w:sectPr w:rsidR="00623D22" w:rsidRPr="00D27E55" w:rsidSect="00D27E55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27E55"/>
    <w:rsid w:val="00017F0F"/>
    <w:rsid w:val="00623D22"/>
    <w:rsid w:val="00AB6D6C"/>
    <w:rsid w:val="00C179FD"/>
    <w:rsid w:val="00D27E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7E5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142</Words>
  <Characters>814</Characters>
  <Application>Microsoft Office Word</Application>
  <DocSecurity>0</DocSecurity>
  <Lines>6</Lines>
  <Paragraphs>1</Paragraphs>
  <ScaleCrop>false</ScaleCrop>
  <Company>RePack by SPecialiST</Company>
  <LinksUpToDate>false</LinksUpToDate>
  <CharactersWithSpaces>955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Priemnaya</cp:lastModifiedBy>
  <cp:revision>4</cp:revision>
  <dcterms:created xsi:type="dcterms:W3CDTF">2022-12-01T11:41:00Z</dcterms:created>
  <dcterms:modified xsi:type="dcterms:W3CDTF">2023-01-09T13:11:00Z</dcterms:modified>
</cp:coreProperties>
</file>