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2C2" w:rsidRDefault="007442C2" w:rsidP="007442C2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 Решению  Собрания депутатов Городовиковского  </w:t>
      </w:r>
    </w:p>
    <w:p w:rsidR="007442C2" w:rsidRDefault="007442C2" w:rsidP="007442C2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городского муниципального образования Республики Калмыкия </w:t>
      </w:r>
    </w:p>
    <w:p w:rsidR="007442C2" w:rsidRDefault="007442C2" w:rsidP="007442C2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"О бюджете Городовиковского городского муниципального образования  </w:t>
      </w:r>
    </w:p>
    <w:p w:rsidR="007442C2" w:rsidRDefault="007442C2" w:rsidP="007442C2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Республики Калмыкия на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-202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 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одов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" </w:t>
      </w:r>
    </w:p>
    <w:p w:rsidR="007442C2" w:rsidRPr="00C170E9" w:rsidRDefault="007442C2" w:rsidP="007442C2">
      <w:pPr>
        <w:spacing w:after="0"/>
        <w:jc w:val="right"/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r w:rsidR="00C712E0">
        <w:rPr>
          <w:rFonts w:ascii="Times New Roman" w:eastAsia="Times New Roman" w:hAnsi="Times New Roman" w:cs="Times New Roman"/>
          <w:sz w:val="20"/>
          <w:szCs w:val="20"/>
          <w:lang w:eastAsia="ru-RU"/>
        </w:rPr>
        <w:t>27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3F2967">
        <w:rPr>
          <w:rFonts w:ascii="Times New Roman" w:eastAsia="Times New Roman" w:hAnsi="Times New Roman" w:cs="Times New Roman"/>
          <w:sz w:val="20"/>
          <w:szCs w:val="20"/>
          <w:lang w:eastAsia="ru-RU"/>
        </w:rPr>
        <w:t>дека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бря 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22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  <w:r w:rsidR="003F29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F2967"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C71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38</w:t>
      </w:r>
    </w:p>
    <w:p w:rsidR="007442C2" w:rsidRDefault="007442C2"/>
    <w:p w:rsidR="00623D22" w:rsidRDefault="007442C2" w:rsidP="007442C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42C2">
        <w:rPr>
          <w:rFonts w:ascii="Times New Roman" w:hAnsi="Times New Roman" w:cs="Times New Roman"/>
          <w:b/>
          <w:sz w:val="24"/>
          <w:szCs w:val="24"/>
        </w:rPr>
        <w:t>Источники внутреннего финансирования дефицита бюджета  Городовиковского городского муниципального образования Республики Калмыкия на 2023 год и на плановый период 2024 - 2025 годов</w:t>
      </w:r>
    </w:p>
    <w:tbl>
      <w:tblPr>
        <w:tblW w:w="10915" w:type="dxa"/>
        <w:tblInd w:w="-459" w:type="dxa"/>
        <w:tblLook w:val="04A0" w:firstRow="1" w:lastRow="0" w:firstColumn="1" w:lastColumn="0" w:noHBand="0" w:noVBand="1"/>
      </w:tblPr>
      <w:tblGrid>
        <w:gridCol w:w="2977"/>
        <w:gridCol w:w="4394"/>
        <w:gridCol w:w="1276"/>
        <w:gridCol w:w="1134"/>
        <w:gridCol w:w="1134"/>
      </w:tblGrid>
      <w:tr w:rsidR="007442C2" w:rsidRPr="007442C2" w:rsidTr="007442C2">
        <w:trPr>
          <w:trHeight w:val="465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КИВФ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источников внутреннего финансирования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7442C2" w:rsidRPr="007442C2" w:rsidTr="007442C2">
        <w:trPr>
          <w:trHeight w:val="66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3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3F29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3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3F29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3F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3F29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</w:tr>
      <w:tr w:rsidR="007442C2" w:rsidRPr="007442C2" w:rsidTr="007442C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726 01 02 00 00 00 0000 000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7442C2" w:rsidRPr="007442C2" w:rsidTr="007442C2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7442C2" w:rsidRPr="007442C2" w:rsidTr="007442C2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726 01 02 00 00 13 0000 710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Получение кредитов от кредитных организаций  бюджетами городских поселений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7442C2" w:rsidRPr="007442C2" w:rsidTr="007442C2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726 01 02 00 00 13 0000 810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Погашение кредитов от кредитных организаций бюджетами городских поселений в валюте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7442C2" w:rsidRPr="007442C2" w:rsidTr="007442C2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726 01 03 00 00 00 000  000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7442C2" w:rsidRPr="007442C2" w:rsidTr="007442C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7442C2" w:rsidRPr="007442C2" w:rsidTr="007442C2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726 01 03 00 00 13 0000  710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Получение </w:t>
            </w: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бюджетами городских поселений</w:t>
            </w: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кредитов от других бюджетов бюджетной системы РФ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7442C2" w:rsidRPr="007442C2" w:rsidTr="007442C2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726 01 03 01 00 13 0000  810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городских поселений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7442C2" w:rsidRPr="007442C2" w:rsidTr="007442C2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000 01 05 00 00 00 0000 000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7442C2" w:rsidRPr="007442C2" w:rsidTr="007442C2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000 01 05 02 01 13 0000 510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42C2" w:rsidRPr="007442C2" w:rsidRDefault="00314E50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-45 635,9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42C2" w:rsidRPr="007442C2" w:rsidRDefault="00314E50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-37 308,9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42C2" w:rsidRPr="007442C2" w:rsidRDefault="00104200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- 34 233,5</w:t>
            </w:r>
          </w:p>
        </w:tc>
      </w:tr>
      <w:tr w:rsidR="007442C2" w:rsidRPr="007442C2" w:rsidTr="007442C2">
        <w:trPr>
          <w:trHeight w:val="6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000 01 05 02 01 13 0000 610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C2" w:rsidRPr="007442C2" w:rsidRDefault="007442C2" w:rsidP="007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42C2" w:rsidRPr="007442C2" w:rsidRDefault="00314E50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45 635,9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42C2" w:rsidRPr="007442C2" w:rsidRDefault="00314E50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37 308,9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42C2" w:rsidRPr="007442C2" w:rsidRDefault="00104200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34 233,5</w:t>
            </w:r>
          </w:p>
        </w:tc>
      </w:tr>
      <w:tr w:rsidR="007442C2" w:rsidRPr="007442C2" w:rsidTr="007442C2">
        <w:trPr>
          <w:trHeight w:val="510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ИСТОЧНИКОВ ВНУТРЕННЕГО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2C2" w:rsidRPr="007442C2" w:rsidRDefault="007442C2" w:rsidP="0074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</w:tbl>
    <w:p w:rsidR="007442C2" w:rsidRPr="007442C2" w:rsidRDefault="007442C2" w:rsidP="007442C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442C2" w:rsidRPr="007442C2" w:rsidSect="007442C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2C2"/>
    <w:rsid w:val="00104200"/>
    <w:rsid w:val="00314E50"/>
    <w:rsid w:val="003F2967"/>
    <w:rsid w:val="004A7844"/>
    <w:rsid w:val="00623D22"/>
    <w:rsid w:val="007442C2"/>
    <w:rsid w:val="00C71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Priemnaya</cp:lastModifiedBy>
  <cp:revision>4</cp:revision>
  <dcterms:created xsi:type="dcterms:W3CDTF">2022-12-01T11:32:00Z</dcterms:created>
  <dcterms:modified xsi:type="dcterms:W3CDTF">2023-01-09T13:10:00Z</dcterms:modified>
</cp:coreProperties>
</file>