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6748F9" w:rsidRPr="00AF7110" w:rsidTr="006748F9">
        <w:tc>
          <w:tcPr>
            <w:tcW w:w="3573" w:type="dxa"/>
          </w:tcPr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8EA253" wp14:editId="0BF633A8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6748F9" w:rsidRPr="00AF7110" w:rsidRDefault="006748F9" w:rsidP="006748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6748F9" w:rsidRPr="00AF7110" w:rsidRDefault="006748F9" w:rsidP="006748F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6748F9" w:rsidRPr="00AF7110" w:rsidRDefault="006748F9" w:rsidP="0067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того</w:t>
            </w:r>
            <w:r w:rsidRPr="00AF71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D64328" w:rsidRPr="00AF7110" w:rsidRDefault="00D64328" w:rsidP="00D64328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28" w:rsidRPr="00AF7110" w:rsidRDefault="00D64328" w:rsidP="00D64328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D64328" w:rsidRPr="00AF7110" w:rsidRDefault="006C4646" w:rsidP="00D6432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bookmarkStart w:id="0" w:name="_GoBack"/>
      <w:bookmarkEnd w:id="0"/>
      <w:r w:rsidR="00D6432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2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сентября </w:t>
      </w:r>
      <w:r w:rsidR="006748F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95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328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64328"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 w:rsidR="00121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D64328"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64328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Городовиковск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4328" w:rsidRPr="00AF7110" w:rsidTr="00A77267">
        <w:trPr>
          <w:trHeight w:val="2527"/>
        </w:trPr>
        <w:tc>
          <w:tcPr>
            <w:tcW w:w="9571" w:type="dxa"/>
            <w:hideMark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636"/>
              <w:gridCol w:w="4709"/>
            </w:tblGrid>
            <w:tr w:rsidR="00D64328" w:rsidRPr="00AF7110" w:rsidTr="00A77267"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328" w:rsidRPr="00AF7110" w:rsidRDefault="00D64328" w:rsidP="00A7726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4328" w:rsidRPr="00AF7110" w:rsidRDefault="00D64328" w:rsidP="00A77267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4328" w:rsidRPr="00AF7110" w:rsidRDefault="00D64328" w:rsidP="00A77267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F71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 приёме на баланс администрации Городовиковского городского муниципального образования Республик</w:t>
                  </w:r>
                  <w:r w:rsidR="0029584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и Калмыкии недвижимое имущество (школа бокса).</w:t>
                  </w:r>
                </w:p>
              </w:tc>
            </w:tr>
          </w:tbl>
          <w:p w:rsidR="00D64328" w:rsidRPr="00AF7110" w:rsidRDefault="00D64328" w:rsidP="00A7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328" w:rsidRPr="00AF7110" w:rsidRDefault="00D64328" w:rsidP="00D64328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 исполнение решения Собрания депутатов Городовиковского  районного муниципального образ</w:t>
      </w:r>
      <w:r w:rsidRPr="00B67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Республики Калмыкия №</w:t>
      </w:r>
      <w:r w:rsidR="00674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27 сентября</w:t>
      </w:r>
      <w:r w:rsidRPr="00B6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748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 в целях решения установленных законодательством вопросов муниципального значения Городовиковского городского муниципального образования Республики Калмыкия, 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</w:r>
    </w:p>
    <w:p w:rsidR="00D64328" w:rsidRPr="00AF7110" w:rsidRDefault="00D64328" w:rsidP="00D64328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28" w:rsidRPr="00AF7110" w:rsidRDefault="00D64328" w:rsidP="00D643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6748F9" w:rsidRPr="006748F9" w:rsidRDefault="006748F9" w:rsidP="006748F9">
      <w:pPr>
        <w:spacing w:after="0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48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</w:t>
      </w:r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Принять безвозмездно в собственность Городовиковского городского муниципального образования Республики Калмыкия недвижимое имущество: Спортивное сооружение, находящееся по адресу: Республика Калмыкия,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Городовиковский</w:t>
      </w:r>
      <w:proofErr w:type="spellEnd"/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г. Городовиковск, ул. Мичурина, д. 2, КН 08:01:230116:68, площадью 227, 6 кв. м., балансовой стоимостью 375 302 руб. 40 коп. (Триста семьдесят пять тысяч триста два рубля ноль копеек) с полным износом, и Земельный участок, находящийся по адресу: Республика Калмыкия,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Городовиковский</w:t>
      </w:r>
      <w:proofErr w:type="spellEnd"/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район, г. Городовиковск, ул. Мичурина, 2,КН 08:01:230104:48, площадью 457 кв. м., с кадастровой стоимостью: 141 181 руб. 01 коп. (Сто сорок одна тысяча сто восемьдесят один рубль одна копейка), </w:t>
      </w:r>
      <w:proofErr w:type="gramStart"/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состоящее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Казне ГРМО РК.</w:t>
      </w:r>
    </w:p>
    <w:tbl>
      <w:tblPr>
        <w:tblStyle w:val="a3"/>
        <w:tblW w:w="102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1844"/>
        <w:gridCol w:w="1418"/>
        <w:gridCol w:w="1560"/>
        <w:gridCol w:w="1419"/>
        <w:gridCol w:w="1418"/>
      </w:tblGrid>
      <w:tr w:rsidR="006748F9" w:rsidRPr="006748F9" w:rsidTr="00467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Реестр</w:t>
            </w:r>
            <w:proofErr w:type="gramStart"/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Кадастровая стоимость, руб.</w:t>
            </w:r>
          </w:p>
        </w:tc>
      </w:tr>
      <w:tr w:rsidR="006748F9" w:rsidRPr="006748F9" w:rsidTr="00467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Спортивное сооружение, КН 08:01:230116:68, 227, 6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 </w:t>
            </w:r>
            <w:proofErr w:type="spellStart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Калмыкия</w:t>
            </w:r>
            <w:proofErr w:type="gramStart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ородовиковский</w:t>
            </w:r>
            <w:proofErr w:type="spellEnd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г. Городовиковск, ул. Мичурина,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375 302, 40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375 302, 40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48F9" w:rsidRPr="006748F9" w:rsidTr="0046774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участок, КН 08:01:230104:48, 457 кв. 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 Калмыкия, </w:t>
            </w:r>
            <w:proofErr w:type="spellStart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Городовиковский</w:t>
            </w:r>
            <w:proofErr w:type="spellEnd"/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г. Городовиковск, ул. Мичурина,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F9" w:rsidRPr="006748F9" w:rsidRDefault="006748F9" w:rsidP="006748F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74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141 181, 01</w:t>
            </w:r>
          </w:p>
        </w:tc>
      </w:tr>
    </w:tbl>
    <w:p w:rsidR="00D64328" w:rsidRPr="00AF7110" w:rsidRDefault="00D64328" w:rsidP="00D6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28" w:rsidRPr="00AF7110" w:rsidRDefault="00D64328" w:rsidP="00D64328">
      <w:pPr>
        <w:spacing w:after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2. Создать комиссию по приему-передаче имущества указанного в п.1 настоящего решения из муниципальной казны Городовиковского районного муниципального образования Республики Калмыкия в собственность Городовиковского городского муниципального образования Республики Калмыкия в составе:</w:t>
      </w:r>
    </w:p>
    <w:p w:rsidR="00D64328" w:rsidRPr="00AF7110" w:rsidRDefault="00D64328" w:rsidP="00D64328">
      <w:pPr>
        <w:spacing w:after="1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Шарапов А.П</w:t>
      </w:r>
      <w:r w:rsidRPr="00AF7110">
        <w:rPr>
          <w:rFonts w:ascii="Times New Roman" w:hAnsi="Times New Roman" w:cs="Times New Roman"/>
          <w:sz w:val="24"/>
          <w:szCs w:val="24"/>
        </w:rPr>
        <w:t>. – заместитель Главы администрации ГГМО РК;</w:t>
      </w:r>
    </w:p>
    <w:p w:rsidR="00D64328" w:rsidRPr="00AF7110" w:rsidRDefault="00D64328" w:rsidP="00D64328">
      <w:pPr>
        <w:spacing w:after="1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64328" w:rsidRPr="00AF7110" w:rsidRDefault="006748F9" w:rsidP="00D64328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D64328" w:rsidRPr="00AF7110">
        <w:rPr>
          <w:rFonts w:ascii="Times New Roman" w:hAnsi="Times New Roman" w:cs="Times New Roman"/>
          <w:sz w:val="24"/>
          <w:szCs w:val="24"/>
        </w:rPr>
        <w:t>– бухгалтер-экономист финансового управления администрации ГРМО РК;</w:t>
      </w:r>
    </w:p>
    <w:p w:rsidR="00D64328" w:rsidRPr="00AF7110" w:rsidRDefault="00D64328" w:rsidP="00D64328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11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AF7110">
        <w:rPr>
          <w:rFonts w:ascii="Times New Roman" w:hAnsi="Times New Roman" w:cs="Times New Roman"/>
          <w:sz w:val="24"/>
          <w:szCs w:val="24"/>
        </w:rPr>
        <w:t xml:space="preserve"> Е.А. – председатель комитета по земельным и имущественным отношениям ГРМО РК;</w:t>
      </w:r>
    </w:p>
    <w:p w:rsidR="00D64328" w:rsidRPr="00AF7110" w:rsidRDefault="00D64328" w:rsidP="00D64328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Ермакова Н.А. – главный бухгалтер комитета по земельным и  имущественным отношениям ГРМО РК.</w:t>
      </w:r>
    </w:p>
    <w:p w:rsidR="00D64328" w:rsidRPr="00AF7110" w:rsidRDefault="00D64328" w:rsidP="00D64328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4328" w:rsidRPr="006748F9" w:rsidRDefault="00121151" w:rsidP="006748F9">
      <w:pPr>
        <w:spacing w:after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64328" w:rsidRPr="00AF7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328" w:rsidRPr="00AF7110">
        <w:rPr>
          <w:rFonts w:ascii="Times New Roman" w:hAnsi="Times New Roman" w:cs="Times New Roman"/>
          <w:sz w:val="24"/>
          <w:szCs w:val="24"/>
        </w:rPr>
        <w:t>Комиссии подготовить акты приема – передачи имущества, указанного в п.1 настоящего решения.</w:t>
      </w:r>
    </w:p>
    <w:p w:rsidR="00D64328" w:rsidRDefault="00121151" w:rsidP="00D6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D64328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настоящего решения возложить на комиссию по городскому самоуправлению, законности и собств</w:t>
      </w:r>
      <w:r w:rsidR="00D643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(председатель Медведев А</w:t>
      </w:r>
      <w:r w:rsidR="00D64328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.Б.).</w:t>
      </w:r>
    </w:p>
    <w:p w:rsidR="006748F9" w:rsidRPr="00AF7110" w:rsidRDefault="006748F9" w:rsidP="00D6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F9" w:rsidRPr="006748F9" w:rsidRDefault="006748F9" w:rsidP="006748F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1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48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211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6748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 в газете «Муниципальный вестник Городовиковского районного муниципального образования Республики Калмыкия».</w:t>
      </w:r>
    </w:p>
    <w:p w:rsidR="00D64328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F9" w:rsidRPr="00AF7110" w:rsidRDefault="006748F9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28" w:rsidRPr="00AF7110" w:rsidRDefault="00D64328" w:rsidP="00D643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Собрания депутатов</w:t>
      </w: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Городовиковского городского</w:t>
      </w: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</w:t>
      </w: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                                                                              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Гаевая</w:t>
      </w:r>
    </w:p>
    <w:p w:rsidR="00D64328" w:rsidRPr="00AF7110" w:rsidRDefault="006748F9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4328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Городовиковского </w:t>
      </w:r>
      <w:proofErr w:type="gramStart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</w:t>
      </w:r>
    </w:p>
    <w:p w:rsidR="00D64328" w:rsidRPr="00AF7110" w:rsidRDefault="00D64328" w:rsidP="00D64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(</w:t>
      </w:r>
      <w:proofErr w:type="spellStart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D64328" w:rsidRDefault="00D64328" w:rsidP="00D64328"/>
    <w:p w:rsidR="004A4A00" w:rsidRDefault="004A4A00"/>
    <w:sectPr w:rsidR="004A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51"/>
    <w:rsid w:val="00121151"/>
    <w:rsid w:val="00295845"/>
    <w:rsid w:val="004A4A00"/>
    <w:rsid w:val="005A5C51"/>
    <w:rsid w:val="006748F9"/>
    <w:rsid w:val="006C4646"/>
    <w:rsid w:val="00740637"/>
    <w:rsid w:val="00D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2055-9114-4821-BD76-9620C86A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2022-09-23T13:51:00Z</cp:lastPrinted>
  <dcterms:created xsi:type="dcterms:W3CDTF">2022-09-23T13:29:00Z</dcterms:created>
  <dcterms:modified xsi:type="dcterms:W3CDTF">2022-09-29T11:55:00Z</dcterms:modified>
</cp:coreProperties>
</file>