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B46" w:rsidRDefault="00EC3B46" w:rsidP="00EC3B46">
      <w:pPr>
        <w:ind w:left="5245"/>
        <w:jc w:val="both"/>
      </w:pP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 и 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 годов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" №</w:t>
      </w:r>
      <w:r w:rsidR="00641E71">
        <w:rPr>
          <w:rFonts w:ascii="Times New Roman" w:eastAsia="Times New Roman" w:hAnsi="Times New Roman" w:cs="Times New Roman"/>
          <w:sz w:val="20"/>
          <w:szCs w:val="20"/>
          <w:lang w:eastAsia="ru-RU"/>
        </w:rPr>
        <w:t>25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25 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.1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>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8F34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tbl>
      <w:tblPr>
        <w:tblW w:w="9554" w:type="dxa"/>
        <w:tblInd w:w="93" w:type="dxa"/>
        <w:tblLook w:val="04A0"/>
      </w:tblPr>
      <w:tblGrid>
        <w:gridCol w:w="6252"/>
        <w:gridCol w:w="1134"/>
        <w:gridCol w:w="2168"/>
      </w:tblGrid>
      <w:tr w:rsidR="008F3449" w:rsidRPr="008F3449" w:rsidTr="00EC3B46">
        <w:trPr>
          <w:trHeight w:val="690"/>
        </w:trPr>
        <w:tc>
          <w:tcPr>
            <w:tcW w:w="95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449" w:rsidRPr="00EC3B46" w:rsidRDefault="008F3449" w:rsidP="00EC3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C3B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Нормативы поступлений, зачисляемых в бюджет   Городовиковского ГМО, не установленные законодательством Российской Федерац</w:t>
            </w:r>
            <w:r w:rsidR="009C5E7F" w:rsidRPr="00EC3B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ии и Республики Калмыкия на 2021</w:t>
            </w:r>
            <w:r w:rsidRPr="00EC3B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</w:t>
            </w:r>
            <w:r w:rsidR="009C5E7F" w:rsidRPr="00EC3B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плановый период 2022</w:t>
            </w:r>
            <w:r w:rsidR="00EC3B46" w:rsidRPr="00EC3B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</w:t>
            </w:r>
            <w:r w:rsidR="009C5E7F" w:rsidRPr="00EC3B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</w:t>
            </w:r>
            <w:r w:rsidR="00EC3B46" w:rsidRPr="00EC3B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годов</w:t>
            </w:r>
          </w:p>
        </w:tc>
      </w:tr>
      <w:tr w:rsidR="008F3449" w:rsidRPr="008F3449" w:rsidTr="00EC3B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449" w:rsidRPr="00EC3B46" w:rsidTr="00EC3B46">
        <w:trPr>
          <w:trHeight w:val="531"/>
        </w:trPr>
        <w:tc>
          <w:tcPr>
            <w:tcW w:w="73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F3449" w:rsidRPr="00EC3B46" w:rsidRDefault="008F3449" w:rsidP="00EC3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3B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3449" w:rsidRPr="00EC3B46" w:rsidRDefault="008F3449" w:rsidP="00EC3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3B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поселения</w:t>
            </w:r>
          </w:p>
        </w:tc>
      </w:tr>
      <w:tr w:rsidR="00EC3B46" w:rsidRPr="00EC3B46" w:rsidTr="00EC3B46">
        <w:trPr>
          <w:trHeight w:val="611"/>
        </w:trPr>
        <w:tc>
          <w:tcPr>
            <w:tcW w:w="73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C3B46" w:rsidRPr="00EC3B46" w:rsidRDefault="00EC3B46" w:rsidP="00EC3B4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C3B46">
              <w:rPr>
                <w:rFonts w:ascii="Times New Roman" w:hAnsi="Times New Roman" w:cs="Times New Roman"/>
                <w:b/>
                <w:snapToGrid w:val="0"/>
              </w:rPr>
              <w:t>В части погашения задолженности и перерасчетов по отмененным налогам, сборам и иным налогов платежам: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C3B46" w:rsidRPr="00EC3B46" w:rsidRDefault="00EC3B46" w:rsidP="00EC3B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C3B46" w:rsidRPr="00EC3B46" w:rsidTr="00EC3B46">
        <w:trPr>
          <w:trHeight w:val="278"/>
        </w:trPr>
        <w:tc>
          <w:tcPr>
            <w:tcW w:w="73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C3B46" w:rsidRPr="00EC3B46" w:rsidRDefault="00EC3B46" w:rsidP="00EC3B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3B46">
              <w:rPr>
                <w:rFonts w:ascii="Times New Roman" w:hAnsi="Times New Roman" w:cs="Times New Roman"/>
              </w:rPr>
              <w:t>Земельный налог (по обязательствам, возникшим до 1 января 2006 года)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C3B46" w:rsidRPr="00EC3B46" w:rsidRDefault="00EC3B46" w:rsidP="00EC3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C3B4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8F3449" w:rsidRPr="00EC3B46" w:rsidTr="00EC3B46">
        <w:trPr>
          <w:trHeight w:val="537"/>
        </w:trPr>
        <w:tc>
          <w:tcPr>
            <w:tcW w:w="73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F3449" w:rsidRPr="00EC3B46" w:rsidRDefault="00EC3B46" w:rsidP="00EC3B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3B46">
              <w:rPr>
                <w:rFonts w:ascii="Times New Roman" w:hAnsi="Times New Roman" w:cs="Times New Roman"/>
                <w:b/>
                <w:snapToGrid w:val="0"/>
              </w:rPr>
              <w:t xml:space="preserve">В части доходов от оказания </w:t>
            </w:r>
            <w:r w:rsidRPr="00EC3B46">
              <w:rPr>
                <w:rFonts w:ascii="Times New Roman" w:hAnsi="Times New Roman" w:cs="Times New Roman"/>
                <w:b/>
              </w:rPr>
              <w:t>платных услуг (работ) и компенсации затрат государства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3449" w:rsidRPr="00EC3B46" w:rsidRDefault="008F3449" w:rsidP="00EC3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F3449" w:rsidRPr="00EC3B46" w:rsidTr="00EC3B46">
        <w:trPr>
          <w:trHeight w:val="559"/>
        </w:trPr>
        <w:tc>
          <w:tcPr>
            <w:tcW w:w="73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8F3449" w:rsidRPr="00EC3B46" w:rsidRDefault="008F3449" w:rsidP="00EC3B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B46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2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F3449" w:rsidRPr="00EC3B46" w:rsidRDefault="008F3449" w:rsidP="00EC3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C3B4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8F3449" w:rsidRPr="00EC3B46" w:rsidTr="00EC3B46">
        <w:trPr>
          <w:trHeight w:val="539"/>
        </w:trPr>
        <w:tc>
          <w:tcPr>
            <w:tcW w:w="73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8F3449" w:rsidRPr="00EC3B46" w:rsidRDefault="008F3449" w:rsidP="00EC3B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B46">
              <w:rPr>
                <w:rFonts w:ascii="Times New Roman" w:eastAsia="Times New Roman" w:hAnsi="Times New Roman" w:cs="Times New Roman"/>
                <w:lang w:eastAsia="ru-RU"/>
              </w:rPr>
              <w:t>Доходы</w:t>
            </w:r>
            <w:r w:rsidR="00EC3B46" w:rsidRPr="00EC3B46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EC3B46">
              <w:rPr>
                <w:rFonts w:ascii="Times New Roman" w:eastAsia="Times New Roman" w:hAnsi="Times New Roman" w:cs="Times New Roman"/>
                <w:lang w:eastAsia="ru-RU"/>
              </w:rPr>
              <w:t xml:space="preserve"> поступающи</w:t>
            </w:r>
            <w:r w:rsidR="00EC3B46" w:rsidRPr="00EC3B46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C3B46">
              <w:rPr>
                <w:rFonts w:ascii="Times New Roman" w:eastAsia="Times New Roman" w:hAnsi="Times New Roman" w:cs="Times New Roman"/>
                <w:lang w:eastAsia="ru-RU"/>
              </w:rPr>
              <w:t xml:space="preserve"> в порядке возмещения расходов, понесенных в связи с эксплуатацией имущества  городских поселений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F3449" w:rsidRPr="00EC3B46" w:rsidRDefault="008F3449" w:rsidP="00EC3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B4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8F3449" w:rsidRPr="00EC3B46" w:rsidTr="00EC3B46">
        <w:trPr>
          <w:trHeight w:val="263"/>
        </w:trPr>
        <w:tc>
          <w:tcPr>
            <w:tcW w:w="73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8F3449" w:rsidRPr="00EC3B46" w:rsidRDefault="008F3449" w:rsidP="00EC3B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B46">
              <w:rPr>
                <w:rFonts w:ascii="Times New Roman" w:eastAsia="Times New Roman" w:hAnsi="Times New Roman" w:cs="Times New Roman"/>
                <w:lang w:eastAsia="ru-RU"/>
              </w:rPr>
              <w:t>Прочие доходы  от компенсации затрат бюджетов  городских поселений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3449" w:rsidRPr="00EC3B46" w:rsidRDefault="008F3449" w:rsidP="00EC3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C3B4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8F3449" w:rsidRPr="00EC3B46" w:rsidTr="00EC3B46">
        <w:trPr>
          <w:trHeight w:val="268"/>
        </w:trPr>
        <w:tc>
          <w:tcPr>
            <w:tcW w:w="73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8F3449" w:rsidRPr="00EC3B46" w:rsidRDefault="00EC3B46" w:rsidP="00EC3B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3B46">
              <w:rPr>
                <w:rFonts w:ascii="Times New Roman" w:hAnsi="Times New Roman" w:cs="Times New Roman"/>
                <w:b/>
                <w:caps/>
                <w:snapToGrid w:val="0"/>
              </w:rPr>
              <w:t xml:space="preserve">В </w:t>
            </w:r>
            <w:r w:rsidRPr="00EC3B46">
              <w:rPr>
                <w:rFonts w:ascii="Times New Roman" w:hAnsi="Times New Roman" w:cs="Times New Roman"/>
                <w:b/>
                <w:snapToGrid w:val="0"/>
              </w:rPr>
              <w:t>части административных платежей и сборов</w:t>
            </w:r>
            <w:r w:rsidRPr="00EC3B46">
              <w:rPr>
                <w:rFonts w:ascii="Times New Roman" w:hAnsi="Times New Roman" w:cs="Times New Roman"/>
                <w:b/>
                <w:caps/>
                <w:snapToGrid w:val="0"/>
              </w:rPr>
              <w:t>: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3449" w:rsidRPr="00EC3B46" w:rsidRDefault="008F3449" w:rsidP="00EC3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F3449" w:rsidRPr="00EC3B46" w:rsidTr="00EC3B46">
        <w:trPr>
          <w:trHeight w:val="541"/>
        </w:trPr>
        <w:tc>
          <w:tcPr>
            <w:tcW w:w="73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F3449" w:rsidRPr="00EC3B46" w:rsidRDefault="008F3449" w:rsidP="00EC3B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B46">
              <w:rPr>
                <w:rFonts w:ascii="Times New Roman" w:eastAsia="Times New Roman" w:hAnsi="Times New Roman" w:cs="Times New Roman"/>
                <w:lang w:eastAsia="ru-RU"/>
              </w:rPr>
              <w:t>Платежи, взимаемые органами местного самоуправления (организациями) поселениями за выполнения определенных функций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449" w:rsidRPr="00EC3B46" w:rsidRDefault="008F3449" w:rsidP="00EC3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B4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8F3449" w:rsidRPr="00EC3B46" w:rsidTr="00EC3B46">
        <w:trPr>
          <w:trHeight w:val="393"/>
        </w:trPr>
        <w:tc>
          <w:tcPr>
            <w:tcW w:w="73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F3449" w:rsidRPr="00EC3B46" w:rsidRDefault="00EC3B46" w:rsidP="00EC3B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3B46">
              <w:rPr>
                <w:rFonts w:ascii="Times New Roman" w:hAnsi="Times New Roman" w:cs="Times New Roman"/>
                <w:b/>
                <w:snapToGrid w:val="0"/>
              </w:rPr>
              <w:t>В части прочих неналоговых доходов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449" w:rsidRPr="00EC3B46" w:rsidRDefault="008F3449" w:rsidP="00EC3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F3449" w:rsidRPr="00EC3B46" w:rsidTr="00EC3B46">
        <w:trPr>
          <w:trHeight w:val="555"/>
        </w:trPr>
        <w:tc>
          <w:tcPr>
            <w:tcW w:w="73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F3449" w:rsidRPr="00EC3B46" w:rsidRDefault="008F3449" w:rsidP="00EC3B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B46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поступления, зачисляемые в бюджеты  городских поселений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449" w:rsidRPr="00EC3B46" w:rsidRDefault="008F3449" w:rsidP="00EC3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B4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C3B46" w:rsidRPr="00EC3B46" w:rsidTr="00EC3B46">
        <w:trPr>
          <w:trHeight w:val="265"/>
        </w:trPr>
        <w:tc>
          <w:tcPr>
            <w:tcW w:w="73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C3B46" w:rsidRPr="00EC3B46" w:rsidRDefault="00EC3B46" w:rsidP="00EC3B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B46">
              <w:rPr>
                <w:rFonts w:ascii="Times New Roman" w:hAnsi="Times New Roman" w:cs="Times New Roman"/>
              </w:rPr>
              <w:t>Прочие неналоговые доходы бюджетов поселений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C3B46" w:rsidRPr="00EC3B46" w:rsidRDefault="00EC3B46" w:rsidP="00EC3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B4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8F3449" w:rsidRPr="00EC3B46" w:rsidTr="00EC3B46">
        <w:trPr>
          <w:trHeight w:val="256"/>
        </w:trPr>
        <w:tc>
          <w:tcPr>
            <w:tcW w:w="73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F3449" w:rsidRPr="00EC3B46" w:rsidRDefault="008F3449" w:rsidP="00EC3B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B46">
              <w:rPr>
                <w:rFonts w:ascii="Times New Roman" w:eastAsia="Times New Roman" w:hAnsi="Times New Roman" w:cs="Times New Roman"/>
                <w:lang w:eastAsia="ru-RU"/>
              </w:rPr>
              <w:t>Средства самообложения граждан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449" w:rsidRPr="00EC3B46" w:rsidRDefault="008F3449" w:rsidP="00EC3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B4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</w:tbl>
    <w:p w:rsidR="0007631E" w:rsidRPr="00EC3B46" w:rsidRDefault="0007631E" w:rsidP="00EC3B46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07631E" w:rsidRPr="00EC3B46" w:rsidSect="00EC3B4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7F5"/>
    <w:rsid w:val="0007631E"/>
    <w:rsid w:val="002E5C09"/>
    <w:rsid w:val="004E58CE"/>
    <w:rsid w:val="00641E71"/>
    <w:rsid w:val="00781260"/>
    <w:rsid w:val="008F3449"/>
    <w:rsid w:val="009017F5"/>
    <w:rsid w:val="009C5E7F"/>
    <w:rsid w:val="00A102D4"/>
    <w:rsid w:val="00B85B0E"/>
    <w:rsid w:val="00BF432B"/>
    <w:rsid w:val="00C3490A"/>
    <w:rsid w:val="00EC3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2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4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214</Words>
  <Characters>1221</Characters>
  <Application>Microsoft Office Word</Application>
  <DocSecurity>0</DocSecurity>
  <Lines>10</Lines>
  <Paragraphs>2</Paragraphs>
  <ScaleCrop>false</ScaleCrop>
  <Company>Microsoft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SPecialiST</cp:lastModifiedBy>
  <cp:revision>6</cp:revision>
  <dcterms:created xsi:type="dcterms:W3CDTF">2020-11-22T10:36:00Z</dcterms:created>
  <dcterms:modified xsi:type="dcterms:W3CDTF">2020-12-25T15:02:00Z</dcterms:modified>
</cp:coreProperties>
</file>