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302FC0" w:rsidRPr="00833996" w:rsidTr="00CD037F">
        <w:trPr>
          <w:trHeight w:val="1862"/>
        </w:trPr>
        <w:tc>
          <w:tcPr>
            <w:tcW w:w="4090" w:type="dxa"/>
          </w:tcPr>
          <w:p w:rsidR="00302FC0" w:rsidRPr="00833996" w:rsidRDefault="00302FC0" w:rsidP="00CD037F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302FC0" w:rsidRPr="00833996" w:rsidRDefault="00302FC0" w:rsidP="00CD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302FC0" w:rsidRPr="00833996" w:rsidRDefault="00302FC0" w:rsidP="00CD037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302FC0" w:rsidRPr="00833996" w:rsidRDefault="00302FC0" w:rsidP="00CD03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302FC0" w:rsidRPr="00833996" w:rsidRDefault="00302FC0" w:rsidP="00CD037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302FC0" w:rsidRPr="00833996" w:rsidRDefault="00302FC0" w:rsidP="00CD037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302FC0" w:rsidRPr="00833996" w:rsidRDefault="00302FC0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  <w:hideMark/>
          </w:tcPr>
          <w:p w:rsidR="00302FC0" w:rsidRPr="00833996" w:rsidRDefault="004F27D9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23383256" r:id="rId6"/>
              </w:pict>
            </w:r>
            <w:r w:rsidR="00302FC0"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302FC0" w:rsidRPr="00833996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302FC0" w:rsidRPr="00833996" w:rsidRDefault="00302FC0" w:rsidP="00CD037F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302FC0" w:rsidRPr="00833996" w:rsidRDefault="00302FC0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302FC0" w:rsidRPr="00833996" w:rsidRDefault="00302FC0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302FC0" w:rsidRPr="00833996" w:rsidRDefault="00302FC0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302FC0" w:rsidRPr="00833996" w:rsidRDefault="00302FC0" w:rsidP="00CD03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833996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302FC0" w:rsidRPr="00833996" w:rsidRDefault="00302FC0" w:rsidP="00302FC0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C0" w:rsidRPr="00833996" w:rsidRDefault="00C236DC" w:rsidP="00833996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2FC0" w:rsidRPr="00833996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302FC0" w:rsidRPr="00833996" w:rsidRDefault="00302FC0" w:rsidP="00302FC0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>«</w:t>
      </w:r>
      <w:r w:rsidR="004F27D9">
        <w:rPr>
          <w:rFonts w:ascii="Times New Roman" w:eastAsia="PMingLiU" w:hAnsi="Times New Roman" w:cs="Times New Roman"/>
          <w:sz w:val="24"/>
          <w:szCs w:val="24"/>
          <w:lang w:eastAsia="zh-TW"/>
        </w:rPr>
        <w:t>30</w:t>
      </w: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» </w:t>
      </w:r>
      <w:r w:rsidR="004F27D9">
        <w:rPr>
          <w:rFonts w:ascii="Times New Roman" w:eastAsia="PMingLiU" w:hAnsi="Times New Roman" w:cs="Times New Roman"/>
          <w:sz w:val="24"/>
          <w:szCs w:val="24"/>
          <w:lang w:eastAsia="zh-TW"/>
        </w:rPr>
        <w:t>августа</w:t>
      </w: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2022г.      </w:t>
      </w:r>
      <w:r w:rsidR="004F27D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</w:t>
      </w: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№  </w:t>
      </w:r>
      <w:r w:rsidR="004F27D9">
        <w:rPr>
          <w:rFonts w:ascii="Times New Roman" w:eastAsia="PMingLiU" w:hAnsi="Times New Roman" w:cs="Times New Roman"/>
          <w:sz w:val="24"/>
          <w:szCs w:val="24"/>
          <w:lang w:eastAsia="zh-TW"/>
        </w:rPr>
        <w:t>23</w:t>
      </w: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г. Городовиковск</w:t>
      </w:r>
    </w:p>
    <w:p w:rsidR="00833996" w:rsidRDefault="00833996" w:rsidP="00302FC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02FC0" w:rsidRDefault="00302FC0" w:rsidP="00302FC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399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</w:t>
      </w:r>
    </w:p>
    <w:p w:rsidR="00833996" w:rsidRPr="00833996" w:rsidRDefault="00833996" w:rsidP="00302FC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02FC0" w:rsidRDefault="00302FC0" w:rsidP="00833996">
      <w:pPr>
        <w:spacing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83399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О внесении изменений и дополнений в решение Собрания депутатов Городовиковского городского муниципального образования Республики Калмыкия от 31 марта 2022г.  №10  «Об утверждении Положения о публичных слушаниях </w:t>
      </w:r>
      <w:proofErr w:type="gramStart"/>
      <w:r w:rsidRPr="0083399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в</w:t>
      </w:r>
      <w:proofErr w:type="gramEnd"/>
      <w:r w:rsidRPr="0083399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</w:t>
      </w:r>
      <w:proofErr w:type="spellStart"/>
      <w:proofErr w:type="gramStart"/>
      <w:r w:rsidRPr="0083399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Городовиковском</w:t>
      </w:r>
      <w:proofErr w:type="spellEnd"/>
      <w:proofErr w:type="gramEnd"/>
      <w:r w:rsidRPr="0083399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городском муниципальном образовании Республики Калмыкия».</w:t>
      </w:r>
    </w:p>
    <w:p w:rsidR="00833996" w:rsidRPr="00833996" w:rsidRDefault="00833996" w:rsidP="00833996">
      <w:pPr>
        <w:spacing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302FC0" w:rsidRPr="00833996" w:rsidRDefault="00302FC0" w:rsidP="00833996">
      <w:pPr>
        <w:ind w:left="-426" w:firstLine="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28 </w:t>
      </w:r>
      <w:hyperlink r:id="rId7" w:tgtFrame="Logical" w:history="1">
        <w:r w:rsidRPr="00833996">
          <w:rPr>
            <w:rStyle w:val="a3"/>
            <w:rFonts w:ascii="Times New Roman" w:hAnsi="Times New Roman" w:cs="Times New Roman"/>
            <w:bCs/>
            <w:color w:val="262626" w:themeColor="text1" w:themeTint="D9"/>
            <w:sz w:val="24"/>
            <w:szCs w:val="24"/>
          </w:rPr>
          <w:t>Федерального закона от 6 октября 2003 года № 131-ФЗ</w:t>
        </w:r>
      </w:hyperlink>
      <w:r w:rsidRPr="00833996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833996">
        <w:rPr>
          <w:rFonts w:ascii="Times New Roman" w:hAnsi="Times New Roman" w:cs="Times New Roman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hyperlink r:id="rId8" w:tgtFrame="Logical" w:history="1">
        <w:r w:rsidRPr="00833996">
          <w:rPr>
            <w:rStyle w:val="a3"/>
            <w:rFonts w:ascii="Times New Roman" w:hAnsi="Times New Roman" w:cs="Times New Roman"/>
            <w:bCs/>
            <w:color w:val="262626" w:themeColor="text1" w:themeTint="D9"/>
            <w:sz w:val="24"/>
            <w:szCs w:val="24"/>
          </w:rPr>
          <w:t>Градостроительным кодексом Российской Федерации</w:t>
        </w:r>
      </w:hyperlink>
      <w:r w:rsidRPr="00833996">
        <w:rPr>
          <w:rFonts w:ascii="Times New Roman" w:hAnsi="Times New Roman" w:cs="Times New Roman"/>
          <w:bCs/>
          <w:sz w:val="24"/>
          <w:szCs w:val="24"/>
        </w:rPr>
        <w:t xml:space="preserve">, принимая во внимание экспертное заключение Аппарата Правительства Республики Калмыкия от 09 июня 2022г.№1039,  руководствуясь </w:t>
      </w:r>
      <w:r w:rsidRPr="00833996">
        <w:rPr>
          <w:rFonts w:ascii="Times New Roman" w:hAnsi="Times New Roman" w:cs="Times New Roman"/>
          <w:sz w:val="24"/>
          <w:szCs w:val="24"/>
        </w:rPr>
        <w:t>Уставом Городовиковского городского муниципального образования Республики Калмыкия,</w:t>
      </w:r>
      <w:r w:rsidRPr="00833996">
        <w:rPr>
          <w:rFonts w:ascii="Times New Roman" w:hAnsi="Times New Roman" w:cs="Times New Roman"/>
          <w:bCs/>
          <w:sz w:val="24"/>
          <w:szCs w:val="24"/>
        </w:rPr>
        <w:t xml:space="preserve">  Собрание депутатов Городовиковского городского  муниципального образования Республики Калмыкия</w:t>
      </w:r>
    </w:p>
    <w:p w:rsidR="00302FC0" w:rsidRPr="00833996" w:rsidRDefault="00302FC0" w:rsidP="00302FC0">
      <w:pPr>
        <w:ind w:left="-426" w:firstLine="113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302FC0" w:rsidRPr="00833996" w:rsidRDefault="00302FC0" w:rsidP="00302FC0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1.</w:t>
      </w:r>
      <w:r w:rsidRPr="00833996">
        <w:rPr>
          <w:rFonts w:ascii="Times New Roman" w:hAnsi="Times New Roman" w:cs="Times New Roman"/>
          <w:sz w:val="24"/>
          <w:szCs w:val="24"/>
        </w:rPr>
        <w:tab/>
        <w:t xml:space="preserve">Внести в решение Собрания депутатов Городовиковского городского муниципального образования Республики Калмыкия  от 31 марта 2022г.  №10  «Об утверждении Положения о публичных слушаниях </w:t>
      </w:r>
      <w:proofErr w:type="gramStart"/>
      <w:r w:rsidRPr="008339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39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33996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833996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Калмыкия» изменения и дополнения согласно приложению к настоящему решению.</w:t>
      </w:r>
    </w:p>
    <w:p w:rsidR="00302FC0" w:rsidRPr="00833996" w:rsidRDefault="00302FC0" w:rsidP="00302FC0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2.</w:t>
      </w:r>
      <w:r w:rsidRPr="00833996">
        <w:rPr>
          <w:rFonts w:ascii="Times New Roman" w:hAnsi="Times New Roman" w:cs="Times New Roman"/>
          <w:sz w:val="24"/>
          <w:szCs w:val="24"/>
        </w:rPr>
        <w:tab/>
        <w:t>Опубликовать настоящее решение в газете «Муниципальный вестник»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302FC0" w:rsidRDefault="00302FC0" w:rsidP="00302FC0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3.</w:t>
      </w:r>
      <w:r w:rsidRPr="00833996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:rsidR="00833996" w:rsidRPr="00833996" w:rsidRDefault="00833996" w:rsidP="00302FC0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02FC0" w:rsidRPr="00833996" w:rsidTr="00CD037F">
        <w:trPr>
          <w:trHeight w:val="15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FC0" w:rsidRPr="00833996" w:rsidRDefault="00302FC0" w:rsidP="00C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  <w:p w:rsidR="00302FC0" w:rsidRPr="00833996" w:rsidRDefault="00302FC0" w:rsidP="00CD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FC0" w:rsidRPr="00833996" w:rsidRDefault="00302FC0" w:rsidP="00CD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Гаевая В.М.</w:t>
            </w:r>
          </w:p>
        </w:tc>
      </w:tr>
      <w:tr w:rsidR="00302FC0" w:rsidRPr="00833996" w:rsidTr="00CD037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FC0" w:rsidRPr="00833996" w:rsidRDefault="00302FC0" w:rsidP="00C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Глава Городовиковского городского муниципального образования Республики Калмыкия (</w:t>
            </w:r>
            <w:proofErr w:type="spellStart"/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ахлачи</w:t>
            </w:r>
            <w:proofErr w:type="spellEnd"/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FC0" w:rsidRPr="00833996" w:rsidRDefault="00302FC0" w:rsidP="00CD0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Окунов</w:t>
            </w:r>
            <w:proofErr w:type="spellEnd"/>
            <w:r w:rsidRPr="008339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02FC0" w:rsidRPr="00833996" w:rsidTr="00CD037F">
        <w:trPr>
          <w:trHeight w:val="2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FC0" w:rsidRPr="00833996" w:rsidRDefault="00302FC0" w:rsidP="00CD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996" w:rsidRPr="00833996" w:rsidRDefault="00833996" w:rsidP="0083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C0" w:rsidRDefault="00833996" w:rsidP="0083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6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Собрания депута</w:t>
            </w:r>
            <w:r w:rsidR="004F27D9">
              <w:rPr>
                <w:rFonts w:ascii="Times New Roman" w:hAnsi="Times New Roman" w:cs="Times New Roman"/>
                <w:sz w:val="24"/>
                <w:szCs w:val="24"/>
              </w:rPr>
              <w:t>тов Городовиковского ГМО РК от 30.08. 2022 г. №23</w:t>
            </w:r>
            <w:bookmarkStart w:id="0" w:name="_GoBack"/>
            <w:bookmarkEnd w:id="0"/>
          </w:p>
          <w:p w:rsidR="00833996" w:rsidRPr="00833996" w:rsidRDefault="00833996" w:rsidP="0083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FC0" w:rsidRPr="00833996" w:rsidRDefault="00302FC0" w:rsidP="00302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96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 решение Собрания депутатов Городовиковского городского муниципального образования Республики Калмыкия от 31.03.2022г. № 10 «Об утверждении Положения о публичных слушаниях 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Калмыкия»:</w:t>
      </w:r>
    </w:p>
    <w:p w:rsidR="00302FC0" w:rsidRPr="00833996" w:rsidRDefault="00302FC0" w:rsidP="00302FC0">
      <w:pPr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>бз.7.п. 2. ст. 6 главы 2</w:t>
      </w:r>
      <w:r w:rsidRPr="00833996">
        <w:rPr>
          <w:rFonts w:ascii="Times New Roman" w:hAnsi="Times New Roman" w:cs="Times New Roman"/>
          <w:sz w:val="24"/>
          <w:szCs w:val="24"/>
        </w:rPr>
        <w:t xml:space="preserve"> «-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83399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33996">
        <w:rPr>
          <w:rFonts w:ascii="Times New Roman" w:hAnsi="Times New Roman" w:cs="Times New Roman"/>
          <w:sz w:val="24"/>
          <w:szCs w:val="24"/>
        </w:rPr>
        <w:t xml:space="preserve"> </w:t>
      </w:r>
      <w:r w:rsidRPr="00833996"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833996">
        <w:rPr>
          <w:rFonts w:ascii="Times New Roman" w:hAnsi="Times New Roman" w:cs="Times New Roman"/>
          <w:sz w:val="24"/>
          <w:szCs w:val="24"/>
        </w:rPr>
        <w:t>;</w:t>
      </w:r>
    </w:p>
    <w:p w:rsidR="00302FC0" w:rsidRPr="00833996" w:rsidRDefault="00302FC0" w:rsidP="00302FC0">
      <w:pPr>
        <w:rPr>
          <w:rFonts w:ascii="Times New Roman" w:hAnsi="Times New Roman" w:cs="Times New Roman"/>
          <w:b/>
          <w:sz w:val="24"/>
          <w:szCs w:val="24"/>
        </w:rPr>
      </w:pPr>
      <w:r w:rsidRPr="00833996"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>лаву 5 изложить в следующей редакции:</w:t>
      </w: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sz w:val="24"/>
          <w:szCs w:val="24"/>
        </w:rPr>
        <w:t>Глава 5. Особенности организации и проведения слушаний по проекту Устава муниципального образования, проекту местного бюджета и отчета о его исполнении, вопросу о преобразовании муниципального образования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Статья 11. 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проекта Устава муниципального образования и проекта муниципального правового акта о внесении изменений и дополнений в Устав муниципального образования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рассматривается на публичных слушаниях с учетом особенностей, |предусмотренных Федеральным законом от 06.10.2003 г. №131-ФЗ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подлежит официальному опубликованию (обнародованию) не позднее, чем за 30 дней до дня рассмотрения Собранием депутатов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Собрания депутатов о назначении публичных слушаний по проекту.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3. Публичные слушания по проекту Устава или проекту муниципального правового акта о внесении изменений и дополнений в Устав муниципального образования проводятся не ранее чем через 15 дней после дня опубликования (обнародования) проекта, но не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чем за 5 дней до дня рассмотрения Собранием депутатов вопроса о его принятии.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4.Уполномоченным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муниципального образования является организационная комиссия, созданная в порядке, предусмотренном статьей 5 настоящего Порядка.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Статья 12. 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проекта местного бюджета и отчета о его исполнении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Проект местного бюджета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Республики Калмыкия, Уставом муниципального образования, Положением «О Бюджет</w:t>
      </w:r>
      <w:r w:rsidR="00BA617A" w:rsidRPr="00833996">
        <w:rPr>
          <w:rFonts w:ascii="Times New Roman" w:hAnsi="Times New Roman" w:cs="Times New Roman"/>
          <w:bCs/>
          <w:sz w:val="24"/>
          <w:szCs w:val="24"/>
        </w:rPr>
        <w:t xml:space="preserve">ном процессе </w:t>
      </w:r>
      <w:proofErr w:type="gramStart"/>
      <w:r w:rsidR="00BA617A" w:rsidRPr="0083399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BA617A" w:rsidRPr="008339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BA617A" w:rsidRPr="00833996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proofErr w:type="gramEnd"/>
      <w:r w:rsidR="00BA617A" w:rsidRPr="00833996">
        <w:rPr>
          <w:rFonts w:ascii="Times New Roman" w:hAnsi="Times New Roman" w:cs="Times New Roman"/>
          <w:bCs/>
          <w:sz w:val="24"/>
          <w:szCs w:val="24"/>
        </w:rPr>
        <w:t xml:space="preserve"> городск</w:t>
      </w:r>
      <w:r w:rsidRPr="00833996">
        <w:rPr>
          <w:rFonts w:ascii="Times New Roman" w:hAnsi="Times New Roman" w:cs="Times New Roman"/>
          <w:bCs/>
          <w:sz w:val="24"/>
          <w:szCs w:val="24"/>
        </w:rPr>
        <w:t>ом муниципальном образовании Республики Калмыкия».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Решение о назначении публичных слушаний по проекту местного бюджета и отчету об исполнении местного бюджета принимается в течение 10 дней после внесения указанного проекта (отчета) в Собрание депутатов и публикуется (обнародуется) в установленном Порядке вместе с проектом (отчетом). Указанный проект (отчет) публикуется (обнародуется)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3. Публичные слушания по указанному проекту (отчету проводятся не ранее чем через 10 дней после дня опубликования (обнародования) проекта, но не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чем за 5 дней до дня первого рассмотрения Собранием депутатов проекта (отчета).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4. Уполномоченным органом по проведению публичных слушаний по проекту местного бюджета и отчету об исполнении местного бюджета является организационная комиссия, созданная в порядке, предусмотренном статьей 5 настоящего Порядка.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Статья 13. 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вопроса о преобразовании муниципального образования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Федеральным законом от 06.10.2003 года №131-ФЗ «Об общих принципах местного самоуправления в Российской Федерации», законами Республики Калмыкия «О местном самоуправлении в Республике Калмыкия» и «О референдумах в Республике Калмыкия», Уставом муниципального образования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Решение о назначении публичных слушаний по данному вопросу принимается Собранием депутатов.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3. Уполномоченным органом по проведению публичных слушаний по вопросу о преобразовании муниципального образования является  организационная комиссия.</w:t>
      </w:r>
    </w:p>
    <w:p w:rsidR="00302FC0" w:rsidRPr="00833996" w:rsidRDefault="00302FC0" w:rsidP="00302F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96">
        <w:rPr>
          <w:rFonts w:ascii="Times New Roman" w:hAnsi="Times New Roman" w:cs="Times New Roman"/>
          <w:b/>
          <w:sz w:val="24"/>
          <w:szCs w:val="24"/>
        </w:rPr>
        <w:t>3)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339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33996">
        <w:rPr>
          <w:rFonts w:ascii="Times New Roman" w:hAnsi="Times New Roman" w:cs="Times New Roman"/>
          <w:b/>
          <w:sz w:val="24"/>
          <w:szCs w:val="24"/>
        </w:rPr>
        <w:t xml:space="preserve">ополнить главой 6: 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6. Особенности организации и проведения слушаний или общественных обсуждений  по проектам муниципальных правовых актов, регулирующих градостроительную деятельность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Статья 14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833996">
        <w:rPr>
          <w:rFonts w:ascii="Times New Roman" w:hAnsi="Times New Roman" w:cs="Times New Roman"/>
          <w:b/>
          <w:bCs/>
          <w:sz w:val="24"/>
          <w:szCs w:val="24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Организатором публичных слушаний, общественных обсуждений является комиссия по подготовке проекта правил землепользования и застройки.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Процедура проведения общественных обсуждений состоит из следующих этапов: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оповещение о начале общественных обсуждений;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</w:t>
      </w:r>
      <w:r w:rsidRPr="00833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833996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https://admgorodovikovsk.ru</w:t>
        </w:r>
      </w:hyperlink>
      <w:r w:rsidRPr="0083399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33996">
        <w:rPr>
          <w:rFonts w:ascii="Times New Roman" w:hAnsi="Times New Roman" w:cs="Times New Roman"/>
          <w:bCs/>
          <w:sz w:val="24"/>
          <w:szCs w:val="24"/>
        </w:rPr>
        <w:t>(далее в настоящей статье - официальный сайт) и (или) в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(далее в настоящей статье - информационные системы) и открытие экспозиции или экспозиций такого проекта;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4) подготовка и оформление протокола общественных обсуждений;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3. Процедура проведения публичных слушаний состоит из следующих этапов: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оповещение о начале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и открытие экспозиции или экспозиций такого проекта;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4) проведение собрания или собраний участников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5) подготовка и оформление протокола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4. Оповещение о начале общественных обсуждений или публичных слушаний должно содержать: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6. Оповещение о начале общественных обсуждений или публичных слушаний: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1) не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чем за семь дней до дня размещения на официальном сайте администрации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2) распространяется на информационных стендах, оборудованных около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здания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</w:t>
      </w: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слушания), иными способами,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обеспечивающими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доступ участников общественных обсуждений или публичных слушаний к указанной информации.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7.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идентификацию, имеют право вносить предложения и замечания, касающиеся такого проекта: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8. Предложения и замечания подлежат регистрации, а также обязательному рассмотрению уполномоченным органом общественных обсуждений или публичных слушаний, за исключением случая, предусмотренного ч.11 настоящей статьи.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9.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10. Не требуется представление указанных в части 8 настоящей статьи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8 настоящей статьи, может использоваться единая система идентификац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>тентификации.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11.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0" w:tgtFrame="Logical" w:history="1">
        <w:r w:rsidRPr="00833996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Федеральным законом от 27 июля 2006 года № 152-ФЗ</w:t>
        </w:r>
      </w:hyperlink>
      <w:r w:rsidRPr="00833996">
        <w:rPr>
          <w:rFonts w:ascii="Times New Roman" w:hAnsi="Times New Roman" w:cs="Times New Roman"/>
          <w:bCs/>
          <w:sz w:val="24"/>
          <w:szCs w:val="24"/>
        </w:rPr>
        <w:t xml:space="preserve"> «О персональных данных».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12. Предложения и замечания, внесенные в соответствии с частью 6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Организатором публичных слушаний, общественных обсуждений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  <w:proofErr w:type="gramEnd"/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14. Официальный сайт администрации и (или) информационные системы должны обеспечивать возможность: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15. уполномоченный орган подготавливает и оформляет протокол общественных обсуждений или публичных слушаний, в котором указываются: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информация об уполномоченном органе общественных обсуждений или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16.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17.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19. В заключении о результатах общественных обсуждений или публичных слушаний должны быть указаны: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20. Заключение о результатах общественных обсуждений или публичных слушаний подлежит опубликованию в порядке, установленном для официального </w:t>
      </w: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Статья 15. 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проведения публичных слушаний или общественных обсуждений по проектам правил землепользования и застройки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2. Публичные слушания или общественные обсуждения по проекту правил землепользования и застройки проводятся комиссией по подготовке проекта правил землепользования и застройки в соответствии со статьей 31 </w:t>
      </w:r>
      <w:hyperlink r:id="rId11" w:tgtFrame="Logical" w:history="1">
        <w:r w:rsidRPr="00833996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Градостроительного кодекса РФ</w:t>
        </w:r>
      </w:hyperlink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и настоящим Положением.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Одновременно с принятием решения о подготовке проекта правил землепользования и застройки главой муниципального образования утверждаются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состав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3. Продолжительность публичных слушаний или общественных обсуждений по проекту правил землепользования и застройки составляет не менее одного и более трех месяцев со дня опубликования такого проекта. 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После завершения публичных слушаний или общественных обсуждений по проекту правил землепользования и застройки комиссия по подготовке проекта правил землепользования и застройки с учетом результатов публичных слушаний или общественных обсуждений обеспечивает внесение изменений в проект правил землепользования и застройки с учетом результатов таких публичных слушаний или общественных обсуждений и представляет указанный проект главе муниципального образования.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Обязательными приложениями к проекту правил землепользования и застройки являются протоколы публичных слушаний или общественных обсуждений и заключение о результатах публичных слушаний или общественных обсуждений, составляемые в двух экземплярах, за исключением случаев, если их проведение в соответствии с ГРК не требуется.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6. Глава муниципального образования в течени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Собрание депутатов или об </w:t>
      </w: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7. Правила землепользования и застройки утверждаются Собранием депутатов. Обязательным приложением к проекту правил землепользования и застройки является заключение о результатах публичных слушаний или общественных обсуждений по указанному проекту.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8. Собрание депутатов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на доработку в соответствии с результатами публичных слушаний или общественных обсуждений по указанному проекту.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Статья 16. </w:t>
      </w:r>
      <w:r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проведения публичных слушаний или общественных обсуждений по вопросам предоставления разрешений на условно разрешенный вид использования земельного участка и объекта капитального строительства при отсутствии утвержденных правил землепользования и застройки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Физическое или юридическое лицо, заинтересованное в предоставлении разрешения на условно разрешенный вид использования, земельного участка 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</w:t>
      </w:r>
      <w:proofErr w:type="spellStart"/>
      <w:r w:rsidRPr="00833996">
        <w:rPr>
          <w:rFonts w:ascii="Times New Roman" w:hAnsi="Times New Roman" w:cs="Times New Roman"/>
          <w:bCs/>
          <w:sz w:val="24"/>
          <w:szCs w:val="24"/>
        </w:rPr>
        <w:t>разрешеный</w:t>
      </w:r>
      <w:proofErr w:type="spell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вид использования в комиссию по подготовке проекта правил землепользования и застройки, которая является уполномоченным органом по проведению публичных слушаний или общественных обсуждений по данному вопросу.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</w:t>
      </w:r>
      <w:hyperlink r:id="rId12" w:tgtFrame="Logical" w:history="1">
        <w:r w:rsidRPr="00833996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Федерального закона от 6 апреля 2011 года № 63-ФЗ</w:t>
        </w:r>
      </w:hyperlink>
      <w:r w:rsidRPr="00833996">
        <w:rPr>
          <w:rFonts w:ascii="Times New Roman" w:hAnsi="Times New Roman" w:cs="Times New Roman"/>
          <w:bCs/>
          <w:sz w:val="24"/>
          <w:szCs w:val="24"/>
        </w:rPr>
        <w:t xml:space="preserve"> «Об электронной подписи».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3. В случае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Организатор публичных слушаний, общественных обсуждений направляет сообщения о проведении публичных слушаний или общественных обсуждений </w:t>
      </w: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данное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разрешение. Указанные сообщения направляются почтовыми отправлениями с уведомлением о вручении в срок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6. Физическое или юридическое лицо, заинтересованное в предоставлении разрешения, на публичных слушаниях или общественных обсуждений информирует участников публичных слушаний или общественных обсуждений по существу своего обращения и отвечает на их вопросы.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7. После завершения публичных слушаний или общественных обсуждений по вопросу о предоставлении разрешения на условно разрешенный вид использования, уполномоченный орган с учетом результатов публичных слушаний или общественных обсуждений обеспечивает внесение изменений в проект предоставления разрешения на условно разрешенный вид использования главе. Обязательными приложениями к проекту предоставления разрешения на условно разрешенный вид использования являются протоколы публичных слушаний или общественных обсуждений и заключение о результатах публичных слушаний или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Срок проведения публичных слушаний или общественных обсуждений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8. Протокол публичных слушаний или общественных обсуждений и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составляются в двух экземплярах.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9.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опубликованию на официальном сайте администрации.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использования,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образования.</w:t>
      </w:r>
      <w:proofErr w:type="gramEnd"/>
    </w:p>
    <w:p w:rsidR="00302FC0" w:rsidRPr="00833996" w:rsidRDefault="00996674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Статья 17</w:t>
      </w:r>
      <w:r w:rsidR="00302FC0" w:rsidRPr="008339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2FC0" w:rsidRPr="0083399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проведения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отсутствии утвержденных правил землепользования и застройки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1.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подготовке проекта правил землепользования и застройки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 или общественных обсуждениях, проводимых в порядке, определенном ст. 18 настоящего Порядка.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16 настоящего Порядка, с учетом положений статьи 18 настоящего Порядка, за исключением случая, указанного в части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1.1 статьи 40 </w:t>
      </w:r>
      <w:hyperlink r:id="rId13" w:tgtFrame="Logical" w:history="1">
        <w:r w:rsidRPr="00833996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Градостроительного кодекса Российской Федерации</w:t>
        </w:r>
      </w:hyperlink>
      <w:r w:rsidRPr="00833996">
        <w:rPr>
          <w:rFonts w:ascii="Times New Roman" w:hAnsi="Times New Roman" w:cs="Times New Roman"/>
          <w:bCs/>
          <w:sz w:val="24"/>
          <w:szCs w:val="24"/>
        </w:rPr>
        <w:t>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направляет указанные рекомендации главе муниципального образования.</w:t>
      </w:r>
    </w:p>
    <w:p w:rsidR="00302FC0" w:rsidRPr="00833996" w:rsidRDefault="00996674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Статья 18</w:t>
      </w:r>
      <w:r w:rsidR="00302FC0" w:rsidRPr="00833996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проведения публичных слушаний или общественных обсуждений по проектам планировки территорий и проектам межевания территорий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Глава муниципального образования при получении проекта планировки и проекта межевания территории, прошедшего соответствующую проверку,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Уполномоченным органом по проведению публичных слушаний или общественных обсуждений по данному вопросу является администрация.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Публичные слушания или общественные обсуждения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>4. Участники публичных слушаний или общественных обсуждений по проекту планировки территории и проекту межевания территории вправе представить в уполномоченные на проведение публичных слушаний или общественных обсуждений орган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 или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5. Протокол публичных слушаний или общественных обсуждений и заключение о результатах публичных слушаний или общественных обсуждений по проекту планировки территории и проекту межевания территории составляются в двух экземплярах.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6. Заключение о результатах публичных слушаний или общественных обсуждений по проекту планировки территории и проекту межевания территории подлежит опубликованию на официальном сайте администрации.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7. Сроки проведения публичных слушаний или общественных обсуждений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8. Уполномоченный орган направляет соответственно главе муниципального образования подготовленную документацию по планировке территории, протокол публичных слушаний или общественных обсуждений по проекту планировки территории и проекту межевания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в течение 10 дней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заключения.</w:t>
      </w:r>
      <w:proofErr w:type="gramEnd"/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10. Утвержденная документация по планировке территории (проекты планировки территории и проекты межевания территории) подлежит опубликованию (обнародованию) и размещается на официальном сайте администрации в течение семи дней со дня утверждения указанной документации.</w:t>
      </w:r>
    </w:p>
    <w:p w:rsidR="00302FC0" w:rsidRPr="00833996" w:rsidRDefault="00996674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Статья 19</w:t>
      </w:r>
      <w:r w:rsidR="00302FC0" w:rsidRPr="008339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2FC0" w:rsidRPr="00833996">
        <w:rPr>
          <w:rFonts w:ascii="Times New Roman" w:hAnsi="Times New Roman" w:cs="Times New Roman"/>
          <w:b/>
          <w:bCs/>
          <w:sz w:val="24"/>
          <w:szCs w:val="24"/>
        </w:rPr>
        <w:t>Требования к информационным стендам, на которых размещаются оповещения о начале публичных слушаний, общественных обсуждений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Информационные стенды оборудуются около административных зданий или внутри здания администрации муниципального образования на территории муниципальных образований,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Информационные стенды могут быть в виде настенных или наземных конструкций. Установка информационных стендов должна обеспечивать свободный доступ граждан к размещаемой на них информации.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Тексты оповещений о проведении публичных слушаний, общественных обсуждений и </w:t>
      </w:r>
      <w:proofErr w:type="gramStart"/>
      <w:r w:rsidRPr="00833996">
        <w:rPr>
          <w:rFonts w:ascii="Times New Roman" w:hAnsi="Times New Roman" w:cs="Times New Roman"/>
          <w:bCs/>
          <w:sz w:val="24"/>
          <w:szCs w:val="24"/>
        </w:rPr>
        <w:t>иных материалов, размещаемых на информационных стендах должны быть выполнены</w:t>
      </w:r>
      <w:proofErr w:type="gramEnd"/>
      <w:r w:rsidRPr="00833996">
        <w:rPr>
          <w:rFonts w:ascii="Times New Roman" w:hAnsi="Times New Roman" w:cs="Times New Roman"/>
          <w:bCs/>
          <w:sz w:val="24"/>
          <w:szCs w:val="24"/>
        </w:rPr>
        <w:t xml:space="preserve"> удобным для чтения шрифтом (не менее размера 14), без исправлений.</w:t>
      </w:r>
    </w:p>
    <w:p w:rsidR="00302FC0" w:rsidRPr="00833996" w:rsidRDefault="00996674" w:rsidP="00302FC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Статья 20</w:t>
      </w:r>
      <w:r w:rsidR="00302FC0" w:rsidRPr="008339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2FC0" w:rsidRPr="00833996">
        <w:rPr>
          <w:rFonts w:ascii="Times New Roman" w:hAnsi="Times New Roman" w:cs="Times New Roman"/>
          <w:b/>
          <w:bCs/>
          <w:sz w:val="24"/>
          <w:szCs w:val="24"/>
        </w:rPr>
        <w:t>Порядок проведения экспозиции проекта, подлежащего рассмотрению на публичных слушаниях, общественных обсуждениях. Порядок консультирования посетителей экспозиции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1. Уполномоченный орган организует экспозицию или экспозиции проекта, том числе обеспечивает предоставление помещения или помещений для проведения экспозиции или экспозиций.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2. На экспозиции должны быть представлены: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1) решение о проведении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2) оповещение о начале публичных слушаний;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 xml:space="preserve">3) проект, подлежащий рассмотрению на публичных слушаниях. 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Проект представляется в виде демонстрационных или иных информационных материалов.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3. В ходе работы экспозиции должно быть организовано консультирование посетителей экспозиции, распространение информационных материалов о проекте, подлежащем рассмотрению на публичных слушаниях, общественных обсуждениях.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4. Консультирование посетителей экспозиции может осуществляться уполномоченным органом или разработчиком проекта, подлежащего рассмотрению на публичных слушаниях, общественных обсуждениях, индивидуально по их просьбе.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5. Организатором экспозиции обеспечивается равный доступ посетителей к проекту, подлежащему рассмотрению на публичных слушаниях, общественных обсуждениях.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6. Организатор экспозиции регистрирует посетителей экспозиции проекта, подлежащего рассмотрению на публичных слушаниях, общественных обсуждениях, в книге (журнале) учета посетителей экспозиции.</w:t>
      </w:r>
    </w:p>
    <w:p w:rsidR="00302FC0" w:rsidRPr="00833996" w:rsidRDefault="00302FC0" w:rsidP="00302F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7. Экспозиция проекта, подлежащего рассмотрению на публичных слушаниях, общественных обсуждениях, проводится в рабочие дни.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833996" w:rsidRPr="00833996" w:rsidRDefault="00833996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Приложение № 1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Положению о публичных слушаниях 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в</w:t>
      </w:r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Городовиковском</w:t>
      </w:r>
      <w:proofErr w:type="spellEnd"/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городском муниципальном образовании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Республики Калмыкия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ОПОВЕЩЕНИЕ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О ПРОВЕДЕНИИ ПУБЛИЧНЫХ СЛУШАНИЙ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   Информация   о   проекте,  подлежащем  рассмотрению  на  </w:t>
      </w: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Перечень информационных материалов к проекту: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1.____________________________________________________________________;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2.____________________________________________________________________;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3.____________________________________________________________________;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  Информация об официальном сайте, на котором будут размещены проект,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подлежащий</w:t>
      </w:r>
      <w:proofErr w:type="gramEnd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рассмотрению на публичных слушаниях, и информационные материалы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нему: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 Реквизиты  нормативных актов по проведению публичных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  Информация  о  порядке  и  сроках  проведения публичных слушаний </w:t>
      </w: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проекту, подлежащему рассмотрению на публичных слушаниях: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 Информация о месте, дате открытия экспозиции или экспозиций проекта,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подлежащего  рассмотрению  на  публичных  слушаниях,  о  сроках  проведения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экспозиции  или  экспозиций  такого  проекта,  о  днях  и  часах, в которые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 посещение указанных экспозиции или экспозиций: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  Информация  о порядке, сроке и форме внесения участниками </w:t>
      </w: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   предложений   и   замечаний,   касающихся  проекта,  подлежащего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рассмотрению на публичных слушаниях: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7.  Информация о дате, времени и месте проведения собрания или собраний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участников  публичных  слушаний  (место  проведения  собрания  или собраний</w:t>
      </w:r>
      <w:proofErr w:type="gramEnd"/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участников  слушаний  не  указывается  в случае проведения слушаний в форме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заседания с применением видео-конференц-связи):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8. Дополнительная информация: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BA617A" w:rsidRPr="00833996" w:rsidRDefault="00BA617A" w:rsidP="00302FC0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\</w:t>
      </w:r>
    </w:p>
    <w:p w:rsidR="00833996" w:rsidRPr="00833996" w:rsidRDefault="00833996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pStyle w:val="40"/>
        <w:shd w:val="clear" w:color="auto" w:fill="auto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Приложение </w:t>
      </w:r>
      <w:r w:rsidRPr="00833996">
        <w:rPr>
          <w:rStyle w:val="4TrebuchetMS"/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№ 2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Положению о публичных слушаниях 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в</w:t>
      </w:r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Городовиковском</w:t>
      </w:r>
      <w:proofErr w:type="spellEnd"/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городском муниципальном образовании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Республики Калмыкия</w:t>
      </w:r>
    </w:p>
    <w:p w:rsidR="00302FC0" w:rsidRPr="00833996" w:rsidRDefault="00302FC0" w:rsidP="00302FC0">
      <w:pPr>
        <w:pStyle w:val="40"/>
        <w:shd w:val="clear" w:color="auto" w:fill="auto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02FC0" w:rsidRPr="00833996" w:rsidRDefault="00302FC0" w:rsidP="00302FC0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pStyle w:val="30"/>
        <w:shd w:val="clear" w:color="auto" w:fill="auto"/>
        <w:spacing w:after="0" w:line="240" w:lineRule="auto"/>
        <w:ind w:firstLine="709"/>
        <w:rPr>
          <w:b w:val="0"/>
          <w:sz w:val="24"/>
          <w:szCs w:val="24"/>
        </w:rPr>
      </w:pPr>
      <w:r w:rsidRPr="00833996">
        <w:rPr>
          <w:rStyle w:val="33pt"/>
          <w:b/>
          <w:sz w:val="24"/>
          <w:szCs w:val="24"/>
        </w:rPr>
        <w:t>ПРОТОКОЛ</w:t>
      </w:r>
    </w:p>
    <w:p w:rsidR="00302FC0" w:rsidRPr="00833996" w:rsidRDefault="00302FC0" w:rsidP="00302FC0">
      <w:pPr>
        <w:pStyle w:val="3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33996">
        <w:rPr>
          <w:color w:val="000000"/>
          <w:sz w:val="24"/>
          <w:szCs w:val="24"/>
          <w:lang w:eastAsia="ru-RU" w:bidi="ru-RU"/>
        </w:rPr>
        <w:t>проведения публичных слушаний</w:t>
      </w:r>
    </w:p>
    <w:p w:rsidR="00302FC0" w:rsidRPr="00833996" w:rsidRDefault="00302FC0" w:rsidP="00302FC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«____» ________ 202__г.</w:t>
      </w:r>
      <w:r w:rsidRPr="00833996">
        <w:rPr>
          <w:rFonts w:ascii="Times New Roman" w:hAnsi="Times New Roman" w:cs="Times New Roman"/>
          <w:bCs/>
          <w:sz w:val="24"/>
          <w:szCs w:val="24"/>
        </w:rPr>
        <w:tab/>
        <w:t xml:space="preserve"> №____</w:t>
      </w:r>
    </w:p>
    <w:p w:rsidR="00302FC0" w:rsidRPr="00833996" w:rsidRDefault="00302FC0" w:rsidP="00302FC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_______________ (город)</w:t>
      </w: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Присутствовали: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Председательствующий: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Секретарь: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Эксперты (ФИО)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Участника (количество зарегистрированных участников)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Участники, имеющие право на выступление: (ФИО)</w:t>
      </w: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Слушали: (вопросы, вынесенные на публичные слушания)</w:t>
      </w: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Председатель уполномоченного органа __________ (ФИО, подпись)</w:t>
      </w: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33996">
        <w:rPr>
          <w:rFonts w:ascii="Times New Roman" w:hAnsi="Times New Roman" w:cs="Times New Roman"/>
          <w:bCs/>
          <w:sz w:val="24"/>
          <w:szCs w:val="24"/>
        </w:rPr>
        <w:t>Секретарь __________ (ФИО, подпись)</w:t>
      </w: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33996" w:rsidRPr="00833996" w:rsidRDefault="00833996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A617A" w:rsidRPr="00833996" w:rsidRDefault="00BA617A" w:rsidP="00302FC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pStyle w:val="40"/>
        <w:shd w:val="clear" w:color="auto" w:fill="auto"/>
        <w:spacing w:line="240" w:lineRule="auto"/>
        <w:ind w:firstLine="709"/>
        <w:jc w:val="right"/>
        <w:rPr>
          <w:rStyle w:val="4TrebuchetMS"/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Приложение </w:t>
      </w:r>
      <w:r w:rsidRPr="00833996">
        <w:rPr>
          <w:rStyle w:val="4TrebuchetMS"/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№ 3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Положению о публичных слушаниях 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в</w:t>
      </w:r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Городовиковском</w:t>
      </w:r>
      <w:proofErr w:type="spellEnd"/>
      <w:proofErr w:type="gramEnd"/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городском муниципальном образовании</w:t>
      </w:r>
    </w:p>
    <w:p w:rsidR="00302FC0" w:rsidRPr="00833996" w:rsidRDefault="00302FC0" w:rsidP="00302FC0">
      <w:pPr>
        <w:spacing w:after="0"/>
        <w:ind w:firstLine="709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3996">
        <w:rPr>
          <w:rFonts w:ascii="Times New Roman" w:hAnsi="Times New Roman" w:cs="Times New Roman"/>
          <w:b/>
          <w:bCs/>
          <w:kern w:val="28"/>
          <w:sz w:val="24"/>
          <w:szCs w:val="24"/>
        </w:rPr>
        <w:t>Республики Калмыкия</w:t>
      </w:r>
    </w:p>
    <w:p w:rsidR="00302FC0" w:rsidRPr="00833996" w:rsidRDefault="00302FC0" w:rsidP="00302FC0">
      <w:pPr>
        <w:pStyle w:val="40"/>
        <w:shd w:val="clear" w:color="auto" w:fill="auto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302FC0" w:rsidRPr="00833996" w:rsidRDefault="00302FC0" w:rsidP="00302FC0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2FC0" w:rsidRPr="00833996" w:rsidRDefault="00302FC0" w:rsidP="00302FC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96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302FC0" w:rsidRPr="00833996" w:rsidRDefault="00302FC0" w:rsidP="00302FC0">
      <w:pPr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город Городовиковск,</w:t>
      </w:r>
      <w:r w:rsidR="00BA617A" w:rsidRPr="00833996">
        <w:rPr>
          <w:rFonts w:ascii="Times New Roman" w:hAnsi="Times New Roman" w:cs="Times New Roman"/>
          <w:sz w:val="24"/>
          <w:szCs w:val="24"/>
        </w:rPr>
        <w:t xml:space="preserve"> Республика Калмыкия          </w:t>
      </w:r>
      <w:r w:rsidRPr="00833996">
        <w:rPr>
          <w:rFonts w:ascii="Times New Roman" w:hAnsi="Times New Roman" w:cs="Times New Roman"/>
          <w:sz w:val="24"/>
          <w:szCs w:val="24"/>
        </w:rPr>
        <w:t xml:space="preserve">  "___" ___________ 20__ г.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1. Наименование проекта, рассмотренного на общественных обсуждениях: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2.  Сведения  о  количестве участников общественных обсуждений, которые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приняли участие в общественных обсуждениях: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3.  Реквизиты  протокола общественных обсуждений, на основании которого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4. Содержание внесенных предложений и замечаний участников общественных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обсуждений с разделением </w:t>
      </w:r>
      <w:proofErr w:type="gramStart"/>
      <w:r w:rsidRPr="00833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3996">
        <w:rPr>
          <w:rFonts w:ascii="Times New Roman" w:hAnsi="Times New Roman" w:cs="Times New Roman"/>
          <w:sz w:val="24"/>
          <w:szCs w:val="24"/>
        </w:rPr>
        <w:t>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1) предложения и замечания граждан, являющихся участниками общественных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обсуждений  и  постоянно  проживающих  на  территории,  в  пределах которой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проводятся общественные обсуждения: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2) предложения и замечания иных участников общественных обсуждений: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    5.  Аргументированные рекомендации организатора общественных обсуждений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 xml:space="preserve">о  целесообразности  или  нецелесообразности  учета  </w:t>
      </w:r>
      <w:proofErr w:type="gramStart"/>
      <w:r w:rsidRPr="00833996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833996">
        <w:rPr>
          <w:rFonts w:ascii="Times New Roman" w:hAnsi="Times New Roman" w:cs="Times New Roman"/>
          <w:sz w:val="24"/>
          <w:szCs w:val="24"/>
        </w:rPr>
        <w:t xml:space="preserve">  участниками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общественных  обсуждений  предложений  и  замечаний и выводы по результатам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Вывод по результатам публичных слушаний: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ПОДПИСИ: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Председатель комиссии _______________________</w:t>
      </w: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FC0" w:rsidRPr="00833996" w:rsidRDefault="00302FC0" w:rsidP="00302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996">
        <w:rPr>
          <w:rFonts w:ascii="Times New Roman" w:hAnsi="Times New Roman" w:cs="Times New Roman"/>
          <w:sz w:val="24"/>
          <w:szCs w:val="24"/>
        </w:rPr>
        <w:t>Секретарь комиссии __________________________</w:t>
      </w:r>
    </w:p>
    <w:p w:rsidR="00302FC0" w:rsidRPr="00833996" w:rsidRDefault="00302FC0" w:rsidP="00302FC0">
      <w:pPr>
        <w:pStyle w:val="ConsPlusNormal"/>
        <w:jc w:val="both"/>
      </w:pPr>
    </w:p>
    <w:p w:rsidR="00302FC0" w:rsidRPr="00833996" w:rsidRDefault="00302FC0" w:rsidP="00302FC0">
      <w:pPr>
        <w:spacing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302FC0" w:rsidRPr="00833996" w:rsidRDefault="00302FC0" w:rsidP="00302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1963F4" w:rsidRPr="00833996" w:rsidRDefault="001963F4">
      <w:pPr>
        <w:rPr>
          <w:rFonts w:ascii="Times New Roman" w:hAnsi="Times New Roman" w:cs="Times New Roman"/>
          <w:sz w:val="24"/>
          <w:szCs w:val="24"/>
        </w:rPr>
      </w:pPr>
    </w:p>
    <w:sectPr w:rsidR="001963F4" w:rsidRPr="00833996" w:rsidSect="00302F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C8"/>
    <w:rsid w:val="001963F4"/>
    <w:rsid w:val="001E3C60"/>
    <w:rsid w:val="00302FC0"/>
    <w:rsid w:val="004F27D9"/>
    <w:rsid w:val="006F0CC8"/>
    <w:rsid w:val="00833996"/>
    <w:rsid w:val="009135C9"/>
    <w:rsid w:val="00996674"/>
    <w:rsid w:val="00A168FF"/>
    <w:rsid w:val="00AC468E"/>
    <w:rsid w:val="00BA617A"/>
    <w:rsid w:val="00C2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2FC0"/>
    <w:rPr>
      <w:strike w:val="0"/>
      <w:dstrike w:val="0"/>
      <w:color w:val="0000FF"/>
      <w:u w:val="none"/>
      <w:effect w:val="none"/>
    </w:rPr>
  </w:style>
  <w:style w:type="character" w:customStyle="1" w:styleId="4">
    <w:name w:val="Основной текст (4)_"/>
    <w:basedOn w:val="a0"/>
    <w:link w:val="40"/>
    <w:locked/>
    <w:rsid w:val="00302FC0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FC0"/>
    <w:pPr>
      <w:widowControl w:val="0"/>
      <w:shd w:val="clear" w:color="auto" w:fill="FFFFFF"/>
      <w:spacing w:after="0" w:line="274" w:lineRule="exact"/>
    </w:pPr>
    <w:rPr>
      <w:rFonts w:ascii="Georgia" w:eastAsia="Georgia" w:hAnsi="Georgia" w:cs="Georgia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302F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FC0"/>
    <w:pPr>
      <w:widowControl w:val="0"/>
      <w:shd w:val="clear" w:color="auto" w:fill="FFFFFF"/>
      <w:spacing w:before="600" w:after="300" w:line="317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02F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2FC0"/>
    <w:pPr>
      <w:widowControl w:val="0"/>
      <w:shd w:val="clear" w:color="auto" w:fill="FFFFFF"/>
      <w:spacing w:after="600" w:line="317" w:lineRule="exac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rebuchetMS">
    <w:name w:val="Основной текст (4) + Trebuchet MS"/>
    <w:aliases w:val="10 pt"/>
    <w:basedOn w:val="4"/>
    <w:rsid w:val="00302FC0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02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0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2FC0"/>
    <w:rPr>
      <w:strike w:val="0"/>
      <w:dstrike w:val="0"/>
      <w:color w:val="0000FF"/>
      <w:u w:val="none"/>
      <w:effect w:val="none"/>
    </w:rPr>
  </w:style>
  <w:style w:type="character" w:customStyle="1" w:styleId="4">
    <w:name w:val="Основной текст (4)_"/>
    <w:basedOn w:val="a0"/>
    <w:link w:val="40"/>
    <w:locked/>
    <w:rsid w:val="00302FC0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FC0"/>
    <w:pPr>
      <w:widowControl w:val="0"/>
      <w:shd w:val="clear" w:color="auto" w:fill="FFFFFF"/>
      <w:spacing w:after="0" w:line="274" w:lineRule="exact"/>
    </w:pPr>
    <w:rPr>
      <w:rFonts w:ascii="Georgia" w:eastAsia="Georgia" w:hAnsi="Georgia" w:cs="Georgia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302F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FC0"/>
    <w:pPr>
      <w:widowControl w:val="0"/>
      <w:shd w:val="clear" w:color="auto" w:fill="FFFFFF"/>
      <w:spacing w:before="600" w:after="300" w:line="317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02F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2FC0"/>
    <w:pPr>
      <w:widowControl w:val="0"/>
      <w:shd w:val="clear" w:color="auto" w:fill="FFFFFF"/>
      <w:spacing w:after="600" w:line="317" w:lineRule="exac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rebuchetMS">
    <w:name w:val="Основной текст (4) + Trebuchet MS"/>
    <w:aliases w:val="10 pt"/>
    <w:basedOn w:val="4"/>
    <w:rsid w:val="00302FC0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02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0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87507c3-b80d-4c0d-9291-8cdc81673f2b.html" TargetMode="External"/><Relationship Id="rId13" Type="http://schemas.openxmlformats.org/officeDocument/2006/relationships/hyperlink" Target="http://nla-service.minjust.ru:8080/rnla-links/ws/content/act/387507c3-b80d-4c0d-9291-8cdc81673f2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nla-service.minjust.ru:8080/rnla-links/ws/content/act/03cf0fb8-17d5-46f6-a5ec-d1642676534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hyperlink" Target="http://nla-service.minjust.ru:8080/rnla-links/ws/content/act/387507c3-b80d-4c0d-9291-8cdc81673f2b.html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gorodovikov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19</Pages>
  <Words>6720</Words>
  <Characters>38308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2022-08-16T08:45:00Z</dcterms:created>
  <dcterms:modified xsi:type="dcterms:W3CDTF">2022-08-30T12:48:00Z</dcterms:modified>
</cp:coreProperties>
</file>