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3945"/>
      </w:tblGrid>
      <w:tr w:rsidR="001E0F9E" w:rsidRPr="001E0F9E" w:rsidTr="00537ED9">
        <w:trPr>
          <w:trHeight w:val="1797"/>
        </w:trPr>
        <w:tc>
          <w:tcPr>
            <w:tcW w:w="4500" w:type="dxa"/>
          </w:tcPr>
          <w:p w:rsidR="001E0F9E" w:rsidRPr="001E0F9E" w:rsidRDefault="005D2DA8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93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1E0F9E"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E0F9E" w:rsidRPr="001E0F9E" w:rsidRDefault="001E0F9E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1E0F9E" w:rsidRPr="001E0F9E" w:rsidRDefault="001E0F9E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 муниципального образования</w:t>
            </w:r>
          </w:p>
          <w:p w:rsidR="001E0F9E" w:rsidRPr="001E0F9E" w:rsidRDefault="001E0F9E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1E0F9E" w:rsidRPr="001E0F9E" w:rsidRDefault="001E0F9E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E0F9E" w:rsidRPr="001E0F9E" w:rsidRDefault="001E0F9E" w:rsidP="00537ED9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B5BC6F8" wp14:editId="6AECF8A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</w:tcPr>
          <w:p w:rsidR="001E0F9E" w:rsidRPr="001E0F9E" w:rsidRDefault="001E0F9E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1E0F9E" w:rsidRPr="001E0F9E" w:rsidRDefault="001E0F9E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1E0F9E" w:rsidRPr="001E0F9E" w:rsidRDefault="001E0F9E" w:rsidP="00537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E0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1E0F9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 </w:t>
            </w:r>
          </w:p>
        </w:tc>
      </w:tr>
    </w:tbl>
    <w:p w:rsidR="001E0F9E" w:rsidRPr="001E0F9E" w:rsidRDefault="001E0F9E" w:rsidP="00537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ородовиковск</w:t>
      </w:r>
      <w:proofErr w:type="spellEnd"/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пер.  Комсомольский 3,</w:t>
      </w:r>
    </w:p>
    <w:p w:rsidR="001E0F9E" w:rsidRPr="001E0F9E" w:rsidRDefault="001E0F9E" w:rsidP="00537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тел/факс /84731/  91-7-67, 91-8-67, </w:t>
      </w:r>
      <w:r w:rsidRPr="001E0F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E0F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hyperlink r:id="rId8" w:history="1">
        <w:r w:rsidRPr="001E0F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1E0F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1E0F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1E0F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7ED9" w:rsidRDefault="001E0F9E" w:rsidP="00537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0F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---------------------------------------------------------------------------------------------------</w:t>
      </w:r>
    </w:p>
    <w:p w:rsidR="001E0F9E" w:rsidRPr="001E0F9E" w:rsidRDefault="00F34D8C" w:rsidP="00537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4A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«11</w:t>
      </w:r>
      <w:r w:rsidR="0053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A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 2017</w:t>
      </w:r>
      <w:r w:rsidR="001E0F9E"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</w:t>
      </w:r>
      <w:r w:rsidR="004A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4A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200</w:t>
      </w:r>
      <w:r w:rsidR="00CD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r w:rsidR="001E0F9E" w:rsidRPr="001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E0F9E"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</w:t>
      </w:r>
      <w:proofErr w:type="spellStart"/>
      <w:r w:rsidR="001E0F9E"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</w:t>
      </w:r>
      <w:proofErr w:type="spellEnd"/>
      <w:r w:rsidR="001E0F9E"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1E0F9E" w:rsidRPr="007D74B3" w:rsidRDefault="001E0F9E" w:rsidP="007D74B3">
      <w:pPr>
        <w:overflowPunct w:val="0"/>
        <w:autoSpaceDE w:val="0"/>
        <w:autoSpaceDN w:val="0"/>
        <w:adjustRightInd w:val="0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CD5EAE" w:rsidRDefault="004D0632" w:rsidP="00CD5EAE">
      <w:pPr>
        <w:spacing w:after="0" w:line="240" w:lineRule="auto"/>
        <w:ind w:left="-540"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нормирования в сфере</w:t>
      </w:r>
    </w:p>
    <w:p w:rsidR="00CD5EAE" w:rsidRDefault="004D0632" w:rsidP="00CD5EAE">
      <w:pPr>
        <w:spacing w:after="0" w:line="240" w:lineRule="auto"/>
        <w:ind w:left="-540"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 товаров, работ, услуг для обеспечения нужд </w:t>
      </w:r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ГГМО РК</w:t>
      </w:r>
    </w:p>
    <w:p w:rsidR="004D0632" w:rsidRPr="004D0632" w:rsidRDefault="004D0632" w:rsidP="004D063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32" w:rsidRPr="004D0632" w:rsidRDefault="00CD5EAE" w:rsidP="0042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D0632"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19 Федерального закона № 44-ФЗ от 05 апреля 2013 года «О контрактной системе в сфере закупок товаров, работ, услуг для обеспечения государственных и  муниципальных нужд», Постановлением   Правительства   Российской   Федерации   от 18.05.2015г.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исполнения», администрация </w:t>
      </w:r>
      <w:r w:rsidR="00F73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</w:p>
    <w:p w:rsidR="007B25D3" w:rsidRDefault="007B25D3" w:rsidP="007B25D3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4D0632" w:rsidRPr="004D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B25D3" w:rsidRPr="00537ED9" w:rsidRDefault="004D0632" w:rsidP="00537ED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84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нормирования в сфере за</w:t>
      </w:r>
      <w:r w:rsidR="0088422B" w:rsidRPr="008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купок товаров, работ, услуг для </w:t>
      </w:r>
      <w:r w:rsidRPr="008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8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</w:t>
      </w:r>
      <w:proofErr w:type="spellStart"/>
      <w:r w:rsidR="0088422B" w:rsidRPr="008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88422B" w:rsidRPr="008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</w:t>
      </w:r>
      <w:r w:rsidR="005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22B" w:rsidRPr="0053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</w:t>
      </w:r>
      <w:r w:rsidRPr="005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proofErr w:type="gramStart"/>
      <w:r w:rsidRPr="00537E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37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25D3" w:rsidRPr="007B25D3" w:rsidRDefault="004D0632" w:rsidP="00537E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формирования перечня товаров, работ, услуг, подлежащих обязательному нормированию (Приложение 2).</w:t>
      </w:r>
    </w:p>
    <w:p w:rsidR="004D0632" w:rsidRPr="007B25D3" w:rsidRDefault="004D0632" w:rsidP="00537E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(Приложение 3).</w:t>
      </w:r>
    </w:p>
    <w:p w:rsidR="007B25D3" w:rsidRDefault="004D0632" w:rsidP="0053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 на о</w:t>
      </w:r>
      <w:r w:rsidR="00A7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proofErr w:type="spellStart"/>
      <w:r w:rsidR="00A713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A7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</w:t>
      </w:r>
      <w:r w:rsidR="007B25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пользования «Интернет»</w:t>
      </w:r>
      <w:r w:rsidR="00A71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632" w:rsidRPr="004D0632" w:rsidRDefault="004D0632" w:rsidP="0053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gramStart"/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D0632" w:rsidRPr="004D0632" w:rsidRDefault="004D0632" w:rsidP="0053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4B3" w:rsidRDefault="00420E71" w:rsidP="0053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7D74B3" w:rsidRDefault="00420E71" w:rsidP="0053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D0632" w:rsidRDefault="00420E71" w:rsidP="0053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spellStart"/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="007D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Ковтунов</w:t>
      </w:r>
    </w:p>
    <w:p w:rsidR="00E1193C" w:rsidRPr="004D0632" w:rsidRDefault="00E1193C" w:rsidP="0053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32" w:rsidRPr="00E1193C" w:rsidRDefault="00420E71" w:rsidP="00537E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 С. </w:t>
      </w:r>
      <w:proofErr w:type="spellStart"/>
      <w:r w:rsidRPr="00E1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Мармышева</w:t>
      </w:r>
      <w:proofErr w:type="spellEnd"/>
      <w:r w:rsidRPr="00E1193C">
        <w:rPr>
          <w:rFonts w:ascii="Times New Roman" w:eastAsia="Times New Roman" w:hAnsi="Times New Roman" w:cs="Times New Roman"/>
          <w:sz w:val="20"/>
          <w:szCs w:val="20"/>
          <w:lang w:eastAsia="ru-RU"/>
        </w:rPr>
        <w:t>, 91867</w:t>
      </w:r>
    </w:p>
    <w:p w:rsidR="00420E71" w:rsidRPr="00420E71" w:rsidRDefault="00420E71" w:rsidP="00537E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0632" w:rsidRPr="004D0632" w:rsidRDefault="004D0632" w:rsidP="004D0632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D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D74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4D0632" w:rsidRPr="004D0632" w:rsidRDefault="004D0632" w:rsidP="004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к постановлению администрации </w:t>
      </w:r>
    </w:p>
    <w:p w:rsidR="004D0632" w:rsidRPr="004D0632" w:rsidRDefault="004D0632" w:rsidP="004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7D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84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от 11 июля  2017 года № 200</w:t>
      </w:r>
      <w:r w:rsidR="007D74B3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4B3" w:rsidRPr="007D74B3" w:rsidRDefault="004D0632" w:rsidP="007D74B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нормирования в сфере закупок товаров, работ, услуг для обеспечения нужд</w:t>
      </w:r>
      <w:r w:rsidRPr="004D06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proofErr w:type="spellStart"/>
      <w:r w:rsidR="007D74B3" w:rsidRPr="007D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 w:rsidR="007D74B3" w:rsidRPr="007D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4D0632" w:rsidRPr="007D74B3" w:rsidRDefault="004D0632" w:rsidP="007D74B3">
      <w:pPr>
        <w:spacing w:after="0" w:line="240" w:lineRule="exact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exact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D74B3" w:rsidRPr="007D74B3" w:rsidRDefault="004D0632" w:rsidP="007D74B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 1.1 Правила нормирования в сфере закупок товаров, ра</w:t>
      </w:r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бот, услуг для обеспечения нужд </w:t>
      </w:r>
      <w:proofErr w:type="spellStart"/>
      <w:r w:rsidR="007D74B3" w:rsidRPr="007D7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D74B3" w:rsidRPr="007D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4D0632" w:rsidRPr="004D0632" w:rsidRDefault="004D0632" w:rsidP="007D74B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далее соответственно – Правила,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</w:t>
      </w:r>
      <w:proofErr w:type="spellStart"/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</w:t>
      </w:r>
      <w:proofErr w:type="gramStart"/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>я(</w:t>
      </w:r>
      <w:proofErr w:type="gramEnd"/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далее- ГГМО РК)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заказчиков, а так же п</w:t>
      </w:r>
      <w:r w:rsidRPr="004D06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равила формирования перечня товаров, работ, услуг, подлежащих обязательному нормированию.</w:t>
      </w:r>
    </w:p>
    <w:p w:rsidR="004D0632" w:rsidRPr="004D0632" w:rsidRDefault="004D0632" w:rsidP="004D06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1.2 Финансирование разработки правовых актов администрации </w:t>
      </w:r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нормировании в сфере закупок осуществляется за счет бюджетных средств.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1.3</w:t>
      </w:r>
      <w:proofErr w:type="gramStart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настоящих Правилах используются следующие термины и определения: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1.3.1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1.3.2 Заказчики – подведомственные казенные и бюджетные учреждения,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1.3.3 Конечные потребители – физические лица, в </w:t>
      </w:r>
      <w:proofErr w:type="gramStart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целях</w:t>
      </w:r>
      <w:proofErr w:type="gramEnd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</w:t>
      </w:r>
      <w:r w:rsidR="007D74B3">
        <w:rPr>
          <w:rFonts w:ascii="Times New Roman" w:eastAsia="Arial Unicode MS" w:hAnsi="Times New Roman" w:cs="Times New Roman"/>
          <w:sz w:val="24"/>
          <w:szCs w:val="24"/>
          <w:lang w:eastAsia="ru-RU"/>
        </w:rPr>
        <w:t>ательством Российской Федерации.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 </w:t>
      </w:r>
    </w:p>
    <w:p w:rsidR="004D0632" w:rsidRPr="004D0632" w:rsidRDefault="004D0632" w:rsidP="004D063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2.     Требования к разработке правовых актов о нормировании в сфере закупок</w:t>
      </w:r>
    </w:p>
    <w:p w:rsidR="004D0632" w:rsidRPr="004D0632" w:rsidRDefault="004D0632" w:rsidP="004D063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 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2.2 Проект правового акта о нормировании в сфере закупок подлежат обязательному общественному обсуждению. 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</w:p>
    <w:p w:rsidR="004D0632" w:rsidRPr="004D0632" w:rsidRDefault="004D0632" w:rsidP="004D063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проекта на официальном сайте администрации </w:t>
      </w:r>
      <w:r w:rsidR="007D7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ГГМО РК.</w:t>
      </w:r>
    </w:p>
    <w:p w:rsidR="004D0632" w:rsidRPr="004D0632" w:rsidRDefault="004D0632" w:rsidP="004D063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 Общественное обсуждение проекта правового акта о нормировании в сфере закупок на втором этапе осуществляется путем рассмотрения предложений общественных объединений, юридических и физических лиц, поступивших в электронной или письменной </w:t>
      </w: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форме. В обсуждении проекта в обязательном порядке принимают участие члены комиссии, участвующие в разработке проекта правового акта о нормировании в сфере закупок. Заседание комиссии должно быть назначено в рабочий день и проведено не позднее истечения семи рабочих дней со дня </w:t>
      </w:r>
      <w:proofErr w:type="gramStart"/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первого этапа общественного обсуждения проекта правового акта</w:t>
      </w:r>
      <w:proofErr w:type="gramEnd"/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нормировании в сфере закупок. 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2.3.3</w:t>
      </w:r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результатам общественного обсуждения проекта правового акта о нормировании в сфере закупок на втором этапе администрация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не позднее дня следующего за днем проведения заседания комиссии составляет и размещает на сайте администрации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итоговый протокол, который должен содержать все поступившие замечания и предложения по проекту, ответы администрации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сведения о необходимости доработки соответствующего проекта правового</w:t>
      </w:r>
      <w:proofErr w:type="gramEnd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акта о нормировании в сфере закупок.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2.3.4</w:t>
      </w:r>
      <w:proofErr w:type="gramStart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случае,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на официальном сайте администрации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4D0632" w:rsidRPr="004D0632" w:rsidRDefault="004D0632" w:rsidP="004D063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Утвержденные правовые акты о нормировании в сфере закупок подлежат размещению в единой информационной системе в сфере закупок 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9" w:history="1">
        <w:r w:rsidRPr="004D063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www.zakupki.gov.ru</w:t>
        </w:r>
      </w:hyperlink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D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сайте администрации</w:t>
      </w:r>
      <w:r w:rsidR="00A8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ГГМО РК</w:t>
      </w: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2.5. В случае если по решению администрации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3. Требования к содержанию правового акта о нормировании в сфере закупок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администрацией </w:t>
      </w:r>
      <w:r w:rsidR="00A86986">
        <w:rPr>
          <w:rFonts w:ascii="Times New Roman" w:eastAsia="Times New Roman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3.3</w:t>
      </w:r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ри установлении в правовом акте о нормировании в сфере закупок требований о количестве</w:t>
      </w:r>
      <w:proofErr w:type="gramEnd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товаров, работ, услуг, подлежащих закупке, должны учитываться: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количество аналогичных товаров, работ, услуг, приобретенных администрацией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подведомственными ей заказчиками (на основе их предложений) за предыдущий двухлетний период;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наличие (отсутствие) факта закупки излишнего товара, работ, услуг за предыдущий двухлетний период;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3.4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администрации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подведомственными ей заказчиками. 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3.5</w:t>
      </w:r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администрацией 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подведомственными ей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  <w:proofErr w:type="gramEnd"/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3.6</w:t>
      </w:r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ри установлении в правовом акте о нормировании в сфере закупок требований к качеству</w:t>
      </w:r>
      <w:proofErr w:type="gramEnd"/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степень соответствия качества, потребительских свойств и иных характеристик товаров, работ, услуг, приобретенных администрацией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подведомственными ей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3.7</w:t>
      </w:r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администрации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>ГГМО РК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подведомственных ей заказчиков.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3.9</w:t>
      </w:r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. П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3.11</w:t>
      </w:r>
      <w:r w:rsidR="00A86986"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. П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ри формировании предельной цены товаров, работ, услуг могут использоваться: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данные государственной статистической отчетности;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данные реестра контрактов;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информация о ценах производителей;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общедоступные результаты изучения рынка, исследования рынка, проведенные администрацией </w:t>
      </w:r>
      <w:r w:rsidR="00A869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ГГМО РК </w:t>
      </w: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как самостоятельно, так и с привлечением третьих лиц;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иные источники информации. 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3.12 Правовой акт о нормировании в сфере закупок может содержать нормативные затраты на обеспечение функций заказчиков.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Arial Unicode MS" w:hAnsi="Times New Roman" w:cs="Times New Roman"/>
          <w:sz w:val="24"/>
          <w:szCs w:val="24"/>
          <w:lang w:eastAsia="ru-RU"/>
        </w:rPr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4D0632" w:rsidRPr="004D0632" w:rsidRDefault="004D0632" w:rsidP="004D063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4D0632" w:rsidRPr="004D0632" w:rsidRDefault="004D0632" w:rsidP="00A86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к постановлению администрации </w:t>
      </w:r>
    </w:p>
    <w:p w:rsidR="004D0632" w:rsidRPr="004D0632" w:rsidRDefault="004D0632" w:rsidP="004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A86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84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от «11» июля </w:t>
      </w: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E841D7">
        <w:rPr>
          <w:rFonts w:ascii="Times New Roman" w:eastAsia="Times New Roman" w:hAnsi="Times New Roman" w:cs="Times New Roman"/>
          <w:sz w:val="20"/>
          <w:szCs w:val="20"/>
          <w:lang w:eastAsia="ru-RU"/>
        </w:rPr>
        <w:t>7 года № 200</w:t>
      </w:r>
      <w:r w:rsidR="00A86986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632" w:rsidRPr="004D0632" w:rsidRDefault="004D0632" w:rsidP="004D06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В целях определения товаров, работ, 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приобретаемых для обеспечения муниципальных нужд </w:t>
      </w:r>
      <w:r w:rsidR="00A8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ГГМО РК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формируется</w:t>
      </w:r>
      <w:proofErr w:type="gramEnd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товаров, работ, услуг для обеспечения муниципальных нужд, подлежащих обязательному нормированию (далее Перечень). 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Перечень утверждается Администрацией </w:t>
      </w:r>
      <w:r w:rsidR="00E1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ГГМО РК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согласно приложению 1,2 к настоящим Правилам. 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Перечень формируется по группам «Товары», «Работы», «Услуги» и содержит: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товара, работы, услуги;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назначение товара, работы, услуги;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 местного самоуправления, который утверждает требования к приобретаемым товарам, работам, услугам.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М</w:t>
      </w:r>
      <w:r w:rsidRPr="004D0632">
        <w:rPr>
          <w:rFonts w:ascii="Times New Roman" w:eastAsia="Times New Roman" w:hAnsi="Times New Roman" w:cs="Times New Roman"/>
          <w:sz w:val="24"/>
          <w:szCs w:val="24"/>
        </w:rPr>
        <w:t xml:space="preserve">униципальные органы, являющиеся в соответствии с бюджетным законодательством Российской Федерации 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распорядителями бюджетных средств,</w:t>
      </w:r>
      <w:r w:rsidRPr="004D0632">
        <w:rPr>
          <w:rFonts w:ascii="Times New Roman" w:eastAsia="Times New Roman" w:hAnsi="Times New Roman" w:cs="Times New Roman"/>
          <w:sz w:val="24"/>
          <w:szCs w:val="24"/>
        </w:rPr>
        <w:t xml:space="preserve"> вправе утвердить 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4D0632">
        <w:rPr>
          <w:rFonts w:ascii="Times New Roman" w:eastAsia="Times New Roman" w:hAnsi="Times New Roman" w:cs="Times New Roman"/>
          <w:sz w:val="24"/>
          <w:szCs w:val="24"/>
        </w:rPr>
        <w:t xml:space="preserve">указанных органов (далее - 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Ведомственные перечни).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Ведомственный перечень формируется по группам «Товары», «Работы», «Услуги» и содержит: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товара, работы, услуги;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назначение товара, работы, услуги;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Товары, работы, услуги включаются в  Перечень и Ведомственные перечни в следующих случаях: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товар, работа, услуга является </w:t>
      </w:r>
      <w:r w:rsidR="00E157F3"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комплементарным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заменителем товара, работы, услуги, которые подлежать обязательному нормированию. 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муниципальных) нужд, утвержденных в установленном порядке. </w:t>
      </w:r>
      <w:proofErr w:type="gramEnd"/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Ведомственный перечень утверждается по форме согласно приложению 2 к настоящим Правилам. 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  <w:proofErr w:type="gramEnd"/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D7" w:rsidRDefault="00E841D7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Pr="004D0632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D0632" w:rsidRPr="004D0632" w:rsidRDefault="004D0632" w:rsidP="00E15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  </w:t>
      </w:r>
    </w:p>
    <w:p w:rsidR="004D0632" w:rsidRPr="004D0632" w:rsidRDefault="004D0632" w:rsidP="004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1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4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«11» июля 2017 года № 200</w:t>
      </w:r>
      <w:r w:rsidR="00E157F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63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 Настоящие Требования устанавливают порядок определения требований к отдельным видам товаров, работ, услуг для обеспечения муниципальных нужд </w:t>
      </w:r>
      <w:r w:rsidR="00E157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ГГМО РК</w:t>
      </w: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  Требования к приобретаемым товарам, работам, услугам утверждаются по форм</w:t>
      </w:r>
      <w:r w:rsidR="00E841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согласно Приложению 3</w:t>
      </w: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настоящим Правилам.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к количеству (объему) товаров, работ, услуг устанавливаются  в удельных натуральных показателях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 Требования к иным характеристикам товаров, работ, услуг включают: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расходы на эксплуатацию товара, устанавливаемые в абсолютном денежном и относительном  выражении;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иные требования. </w:t>
      </w:r>
    </w:p>
    <w:p w:rsidR="004D0632" w:rsidRPr="004D0632" w:rsidRDefault="004D0632" w:rsidP="004D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 муниципальных учреждений, подлежат пересмотру с учетом устанавливаемых </w:t>
      </w:r>
      <w:r w:rsidRPr="004D0632">
        <w:rPr>
          <w:rFonts w:ascii="Times New Roman" w:eastAsia="Times New Roman" w:hAnsi="Times New Roman" w:cs="Times New Roman"/>
          <w:sz w:val="24"/>
          <w:szCs w:val="24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оказания).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программно-целевого планирования, а также с учетом потребностей в конкретных ресурсах (товарах, работах, услугах).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</w:t>
      </w: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специалисты федеральных государственных учреждений, государственных учреждений субъектов Российской Федерации, муниципальных учреждений  и негосударственных организаций соответствующего профиля.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Требования к приобретаемым товарам, работам и услугам подлежат пересмотру в случае: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4D0632" w:rsidRP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Внесение изменений в правовые акты, устанавливающие требования к  приобретаемым товарам, работам, услугам, осуществляется в порядке, предусмотренном для утверждения правовых актов. </w:t>
      </w:r>
    </w:p>
    <w:p w:rsidR="004D0632" w:rsidRDefault="004D0632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Правовые акты муниципальных органов,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Pr="004D0632" w:rsidRDefault="00E157F3" w:rsidP="004D063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632" w:rsidRDefault="004D0632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841D7" w:rsidRDefault="00E841D7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841D7" w:rsidRDefault="00E841D7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841D7" w:rsidRDefault="00E841D7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841D7" w:rsidRPr="004D0632" w:rsidRDefault="00E841D7" w:rsidP="004D06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32" w:rsidRPr="004D0632" w:rsidRDefault="004D0632" w:rsidP="00E157F3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bidi="en-US"/>
        </w:rPr>
      </w:pPr>
      <w:r w:rsidRPr="004D0632">
        <w:rPr>
          <w:rFonts w:ascii="Times New Roman" w:hAnsi="Times New Roman"/>
          <w:sz w:val="18"/>
          <w:szCs w:val="1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E157F3">
        <w:rPr>
          <w:rFonts w:ascii="Times New Roman" w:hAnsi="Times New Roman"/>
          <w:sz w:val="18"/>
          <w:szCs w:val="18"/>
          <w:lang w:bidi="en-US"/>
        </w:rPr>
        <w:t xml:space="preserve">            </w:t>
      </w:r>
      <w:r w:rsidRPr="004D0632">
        <w:rPr>
          <w:rFonts w:ascii="Times New Roman" w:hAnsi="Times New Roman"/>
          <w:sz w:val="18"/>
          <w:szCs w:val="18"/>
          <w:lang w:bidi="en-US"/>
        </w:rPr>
        <w:t xml:space="preserve">Приложение 1 </w:t>
      </w:r>
    </w:p>
    <w:p w:rsidR="004D0632" w:rsidRPr="004D0632" w:rsidRDefault="004D0632" w:rsidP="00E157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D06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Pr="004D063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Правилам формирования </w:t>
      </w:r>
    </w:p>
    <w:p w:rsidR="004D0632" w:rsidRPr="004D0632" w:rsidRDefault="004D0632" w:rsidP="00E157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D063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перечня товаров, работ, услуг,</w:t>
      </w:r>
    </w:p>
    <w:p w:rsidR="004D0632" w:rsidRPr="004D0632" w:rsidRDefault="004D0632" w:rsidP="00E157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D063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подлежащих обязательному нормированию </w:t>
      </w:r>
    </w:p>
    <w:p w:rsidR="004D0632" w:rsidRPr="004D0632" w:rsidRDefault="004D0632" w:rsidP="00E157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6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сфере закупок товаров, работ, услуг </w:t>
      </w:r>
    </w:p>
    <w:p w:rsidR="004D0632" w:rsidRPr="004D0632" w:rsidRDefault="004D0632" w:rsidP="00E157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4"/>
          <w:sz w:val="18"/>
          <w:szCs w:val="18"/>
          <w:lang w:eastAsia="ru-RU"/>
        </w:rPr>
      </w:pPr>
      <w:r w:rsidRPr="004D0632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обеспечения нужд</w:t>
      </w:r>
      <w:r w:rsidRPr="004D0632">
        <w:rPr>
          <w:rFonts w:ascii="Times New Roman" w:eastAsia="Times New Roman" w:hAnsi="Times New Roman" w:cs="Times New Roman"/>
          <w:bCs/>
          <w:spacing w:val="-4"/>
          <w:sz w:val="18"/>
          <w:szCs w:val="18"/>
          <w:lang w:eastAsia="ru-RU"/>
        </w:rPr>
        <w:t xml:space="preserve"> </w:t>
      </w:r>
    </w:p>
    <w:p w:rsidR="004D0632" w:rsidRPr="004D0632" w:rsidRDefault="00E157F3" w:rsidP="00E157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18"/>
          <w:szCs w:val="18"/>
          <w:lang w:eastAsia="ru-RU"/>
        </w:rPr>
        <w:t>ГГМО РК</w:t>
      </w:r>
      <w:r w:rsidR="004D0632" w:rsidRPr="004D0632">
        <w:rPr>
          <w:rFonts w:ascii="Times New Roman" w:eastAsia="Times New Roman" w:hAnsi="Times New Roman" w:cs="Times New Roman"/>
          <w:bCs/>
          <w:spacing w:val="-4"/>
          <w:sz w:val="18"/>
          <w:szCs w:val="18"/>
          <w:lang w:eastAsia="ru-RU"/>
        </w:rPr>
        <w:t xml:space="preserve"> </w:t>
      </w:r>
    </w:p>
    <w:p w:rsidR="004D0632" w:rsidRPr="004D0632" w:rsidRDefault="004D0632" w:rsidP="004D0632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D0632" w:rsidRPr="004D0632" w:rsidRDefault="004D0632" w:rsidP="004D0632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перечня товаров, работ, услуг, подлежащих обязательному нормированию</w:t>
      </w:r>
    </w:p>
    <w:p w:rsidR="004D0632" w:rsidRPr="004D0632" w:rsidRDefault="004D0632" w:rsidP="004D0632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1465"/>
        <w:gridCol w:w="1765"/>
        <w:gridCol w:w="2819"/>
        <w:gridCol w:w="1127"/>
        <w:gridCol w:w="2411"/>
      </w:tblGrid>
      <w:tr w:rsidR="004D0632" w:rsidRPr="004D0632" w:rsidTr="004D06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Единицы измерения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E15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4D0632" w:rsidRPr="004D0632" w:rsidTr="004D06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D0632" w:rsidRPr="004D0632" w:rsidTr="004D0632">
        <w:trPr>
          <w:trHeight w:val="22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0632" w:rsidRPr="004D0632" w:rsidRDefault="004D0632" w:rsidP="004D06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4D0632" w:rsidRPr="004D0632" w:rsidSect="00537ED9">
          <w:pgSz w:w="12240" w:h="15840"/>
          <w:pgMar w:top="899" w:right="616" w:bottom="1134" w:left="1701" w:header="720" w:footer="720" w:gutter="0"/>
          <w:cols w:space="720"/>
        </w:sectPr>
      </w:pPr>
    </w:p>
    <w:p w:rsidR="004D0632" w:rsidRPr="004D0632" w:rsidRDefault="004D0632" w:rsidP="004D0632">
      <w:pPr>
        <w:suppressAutoHyphens/>
        <w:spacing w:after="0" w:line="240" w:lineRule="exact"/>
        <w:ind w:left="354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2 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Pr="004D063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Правилам формирования перечня товаров, работ, услуг,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подлежащих обязательному нормированию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сфере закупок товаров, работ, услуг </w:t>
      </w:r>
    </w:p>
    <w:p w:rsidR="004D0632" w:rsidRPr="004D0632" w:rsidRDefault="004D0632" w:rsidP="004D063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  <w:lang w:eastAsia="ru-RU"/>
        </w:rPr>
      </w:pPr>
      <w:r w:rsidRPr="004D063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нужд</w:t>
      </w:r>
      <w:r w:rsidRPr="004D063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  <w:lang w:eastAsia="ru-RU"/>
        </w:rPr>
        <w:t xml:space="preserve">  </w:t>
      </w:r>
    </w:p>
    <w:p w:rsidR="004D0632" w:rsidRPr="004D0632" w:rsidRDefault="00E157F3" w:rsidP="004D063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ГГМО РК</w:t>
      </w:r>
      <w:r w:rsidR="004D0632" w:rsidRPr="004D06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4D0632" w:rsidRPr="004D0632" w:rsidRDefault="004D0632" w:rsidP="004D0632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7F3" w:rsidRDefault="004D0632" w:rsidP="004D0632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ведомственного перечня товаров, работ, услуг, подлежащих обязательному нормированию </w:t>
      </w:r>
      <w:proofErr w:type="spellStart"/>
      <w:r w:rsidR="00E1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="00E1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муниципального образования </w:t>
      </w:r>
    </w:p>
    <w:p w:rsidR="004D0632" w:rsidRPr="004D0632" w:rsidRDefault="00E157F3" w:rsidP="004D0632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</w:p>
    <w:p w:rsidR="004D0632" w:rsidRPr="004D0632" w:rsidRDefault="004D0632" w:rsidP="004D063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1718"/>
        <w:gridCol w:w="1675"/>
        <w:gridCol w:w="3954"/>
        <w:gridCol w:w="1516"/>
      </w:tblGrid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E15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Единицы измерения </w:t>
            </w:r>
          </w:p>
        </w:tc>
      </w:tr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0632" w:rsidRPr="004D0632" w:rsidRDefault="004D0632" w:rsidP="004D063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632" w:rsidRPr="004D0632" w:rsidRDefault="00597DBE" w:rsidP="004D0632">
      <w:pPr>
        <w:suppressAutoHyphens/>
        <w:spacing w:after="0" w:line="240" w:lineRule="exact"/>
        <w:ind w:left="354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  <w:r w:rsidR="004D0632" w:rsidRPr="004D06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D06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Pr="004D0632">
        <w:rPr>
          <w:rFonts w:ascii="Times New Roman" w:eastAsia="Times New Roman" w:hAnsi="Times New Roman" w:cs="Times New Roman"/>
          <w:bCs/>
          <w:sz w:val="20"/>
          <w:szCs w:val="20"/>
        </w:rPr>
        <w:t xml:space="preserve">Требованиям к отдельным видам товаров, работ, услуг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D0632">
        <w:rPr>
          <w:rFonts w:ascii="Times New Roman" w:eastAsia="Times New Roman" w:hAnsi="Times New Roman" w:cs="Times New Roman"/>
          <w:bCs/>
          <w:sz w:val="20"/>
          <w:szCs w:val="20"/>
        </w:rPr>
        <w:t xml:space="preserve">(в том числе предельные цены товаров, работ, услуг) 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D0632">
        <w:rPr>
          <w:rFonts w:ascii="Times New Roman" w:eastAsia="Times New Roman" w:hAnsi="Times New Roman" w:cs="Times New Roman"/>
          <w:bCs/>
          <w:sz w:val="20"/>
          <w:szCs w:val="20"/>
        </w:rPr>
        <w:t>и (или) нормативные затраты на обеспечение функций заказчика</w:t>
      </w: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632" w:rsidRPr="004D0632" w:rsidRDefault="004D0632" w:rsidP="004D063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требований к отдельным товарам, работам, услугам для обеспечения муниципальных </w:t>
      </w:r>
      <w:r w:rsidR="00E1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 </w:t>
      </w:r>
      <w:proofErr w:type="spellStart"/>
      <w:r w:rsidR="00E1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="00E1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4D0632" w:rsidRPr="004D0632" w:rsidRDefault="004D0632" w:rsidP="004D063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544"/>
        <w:gridCol w:w="2243"/>
        <w:gridCol w:w="2242"/>
      </w:tblGrid>
      <w:tr w:rsidR="004D0632" w:rsidRPr="004D0632" w:rsidTr="004D0632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32" w:rsidRPr="004D0632" w:rsidTr="004D0632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32" w:rsidRPr="004D0632" w:rsidTr="004D0632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32" w:rsidRPr="004D0632" w:rsidTr="004D0632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843B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4D0632" w:rsidRPr="004D0632" w:rsidRDefault="004D0632" w:rsidP="00843B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4D0632" w:rsidRPr="004D0632" w:rsidTr="004D0632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632" w:rsidRPr="004D0632" w:rsidTr="004D06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2" w:rsidRPr="004D0632" w:rsidRDefault="004D0632" w:rsidP="004D063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0632" w:rsidRPr="004D0632" w:rsidRDefault="004D0632" w:rsidP="004D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32" w:rsidRPr="004D0632" w:rsidRDefault="004D0632" w:rsidP="004D0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D0632" w:rsidRPr="004D0632" w:rsidRDefault="004D0632" w:rsidP="004D063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4D0632" w:rsidRPr="004D0632" w:rsidRDefault="004D0632" w:rsidP="004D0632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A6" w:rsidRDefault="00F97EA6"/>
    <w:sectPr w:rsidR="00F9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A9F"/>
    <w:multiLevelType w:val="hybridMultilevel"/>
    <w:tmpl w:val="4176C9B0"/>
    <w:lvl w:ilvl="0" w:tplc="041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A504A38"/>
    <w:multiLevelType w:val="hybridMultilevel"/>
    <w:tmpl w:val="7C4CEBC6"/>
    <w:lvl w:ilvl="0" w:tplc="CBA8A918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EB0358D"/>
    <w:multiLevelType w:val="hybridMultilevel"/>
    <w:tmpl w:val="37AE6E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1C722C"/>
    <w:multiLevelType w:val="hybridMultilevel"/>
    <w:tmpl w:val="0840C440"/>
    <w:lvl w:ilvl="0" w:tplc="DD0238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9C26285"/>
    <w:multiLevelType w:val="hybridMultilevel"/>
    <w:tmpl w:val="A8AE9EA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CD95775"/>
    <w:multiLevelType w:val="hybridMultilevel"/>
    <w:tmpl w:val="CD444B00"/>
    <w:lvl w:ilvl="0" w:tplc="DD0238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2C8320B"/>
    <w:multiLevelType w:val="hybridMultilevel"/>
    <w:tmpl w:val="210E8346"/>
    <w:lvl w:ilvl="0" w:tplc="0419000F">
      <w:start w:val="1"/>
      <w:numFmt w:val="decimal"/>
      <w:lvlText w:val="%1."/>
      <w:lvlJc w:val="left"/>
      <w:pPr>
        <w:ind w:left="525" w:hanging="360"/>
      </w:p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7B067B66"/>
    <w:multiLevelType w:val="hybridMultilevel"/>
    <w:tmpl w:val="4176C9B0"/>
    <w:lvl w:ilvl="0" w:tplc="041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7C910B6C"/>
    <w:multiLevelType w:val="hybridMultilevel"/>
    <w:tmpl w:val="D880641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40"/>
    <w:rsid w:val="001E0F9E"/>
    <w:rsid w:val="00420E71"/>
    <w:rsid w:val="004A151D"/>
    <w:rsid w:val="004D0632"/>
    <w:rsid w:val="00537ED9"/>
    <w:rsid w:val="00597DBE"/>
    <w:rsid w:val="005D2DA8"/>
    <w:rsid w:val="007B25D3"/>
    <w:rsid w:val="007D74B3"/>
    <w:rsid w:val="00843BAA"/>
    <w:rsid w:val="0088422B"/>
    <w:rsid w:val="00A13308"/>
    <w:rsid w:val="00A7132C"/>
    <w:rsid w:val="00A86986"/>
    <w:rsid w:val="00CD5EAE"/>
    <w:rsid w:val="00E1193C"/>
    <w:rsid w:val="00E157F3"/>
    <w:rsid w:val="00E841D7"/>
    <w:rsid w:val="00F102DA"/>
    <w:rsid w:val="00F34D8C"/>
    <w:rsid w:val="00F7379C"/>
    <w:rsid w:val="00F97EA6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2018-01-16T09:26:00Z</cp:lastPrinted>
  <dcterms:created xsi:type="dcterms:W3CDTF">2018-01-15T11:30:00Z</dcterms:created>
  <dcterms:modified xsi:type="dcterms:W3CDTF">2018-01-16T09:40:00Z</dcterms:modified>
</cp:coreProperties>
</file>