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13" w:tblpY="-180"/>
        <w:tblW w:w="0" w:type="auto"/>
        <w:tblLayout w:type="fixed"/>
        <w:tblCellMar>
          <w:left w:w="71" w:type="dxa"/>
          <w:right w:w="71" w:type="dxa"/>
        </w:tblCellMar>
        <w:tblLook w:val="04A0"/>
      </w:tblPr>
      <w:tblGrid>
        <w:gridCol w:w="4090"/>
        <w:gridCol w:w="1922"/>
        <w:gridCol w:w="4242"/>
      </w:tblGrid>
      <w:tr w:rsidR="00D81AE0" w:rsidTr="00D81AE0">
        <w:trPr>
          <w:trHeight w:val="1862"/>
        </w:trPr>
        <w:tc>
          <w:tcPr>
            <w:tcW w:w="4090" w:type="dxa"/>
          </w:tcPr>
          <w:p w:rsidR="00D81AE0" w:rsidRDefault="00D81AE0">
            <w:pPr>
              <w:pStyle w:val="6"/>
              <w:jc w:val="center"/>
              <w:rPr>
                <w:sz w:val="28"/>
                <w:szCs w:val="28"/>
              </w:rPr>
            </w:pPr>
            <w:r>
              <w:rPr>
                <w:sz w:val="28"/>
                <w:szCs w:val="28"/>
              </w:rPr>
              <w:t>Хальмг Танhчин</w:t>
            </w:r>
          </w:p>
          <w:p w:rsidR="00D81AE0" w:rsidRDefault="00D81AE0">
            <w:pPr>
              <w:pStyle w:val="a3"/>
              <w:jc w:val="center"/>
              <w:rPr>
                <w:b/>
                <w:sz w:val="28"/>
                <w:szCs w:val="28"/>
              </w:rPr>
            </w:pPr>
            <w:r>
              <w:rPr>
                <w:b/>
                <w:sz w:val="28"/>
                <w:szCs w:val="28"/>
              </w:rPr>
              <w:t>Городовиковск     балhсна муниципальн эрдм-сурhулин депутатнрин хургин     шиидвр</w:t>
            </w:r>
          </w:p>
          <w:p w:rsidR="00D81AE0" w:rsidRDefault="00D81AE0">
            <w:pPr>
              <w:pStyle w:val="a3"/>
              <w:jc w:val="center"/>
              <w:rPr>
                <w:b/>
                <w:sz w:val="28"/>
                <w:szCs w:val="28"/>
              </w:rPr>
            </w:pPr>
            <w:r>
              <w:rPr>
                <w:b/>
                <w:sz w:val="28"/>
                <w:szCs w:val="28"/>
                <w:lang w:val="en-US"/>
              </w:rPr>
              <w:t xml:space="preserve">IV </w:t>
            </w:r>
            <w:r>
              <w:rPr>
                <w:b/>
                <w:sz w:val="28"/>
                <w:szCs w:val="28"/>
              </w:rPr>
              <w:t>цуглран</w:t>
            </w:r>
          </w:p>
          <w:p w:rsidR="00D81AE0" w:rsidRDefault="00D81AE0">
            <w:pPr>
              <w:jc w:val="center"/>
              <w:rPr>
                <w:sz w:val="28"/>
                <w:szCs w:val="28"/>
              </w:rPr>
            </w:pPr>
          </w:p>
        </w:tc>
        <w:tc>
          <w:tcPr>
            <w:tcW w:w="1922" w:type="dxa"/>
            <w:hideMark/>
          </w:tcPr>
          <w:p w:rsidR="00D81AE0" w:rsidRDefault="00D81AE0">
            <w:pPr>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5pt;margin-top:4.1pt;width:73.55pt;height:86.1pt;z-index:251658240;mso-position-horizontal-relative:text;mso-position-vertical-relative:text" fillcolor="window">
                  <v:imagedata r:id="rId5" o:title=""/>
                  <w10:wrap anchorx="page"/>
                </v:shape>
                <o:OLEObject Type="Embed" ProgID="Word.Document.8" ShapeID="_x0000_s1026" DrawAspect="Content" ObjectID="_1508054828" r:id="rId6"/>
              </w:pict>
            </w:r>
            <w:r>
              <w:rPr>
                <w:b/>
                <w:sz w:val="28"/>
                <w:szCs w:val="28"/>
              </w:rPr>
              <w:t xml:space="preserve"> </w:t>
            </w:r>
            <w:r>
              <w:rPr>
                <w:sz w:val="28"/>
                <w:szCs w:val="28"/>
              </w:rPr>
              <w:t>довиковско</w:t>
            </w:r>
          </w:p>
        </w:tc>
        <w:tc>
          <w:tcPr>
            <w:tcW w:w="4242" w:type="dxa"/>
            <w:hideMark/>
          </w:tcPr>
          <w:p w:rsidR="00D81AE0" w:rsidRDefault="00D81AE0">
            <w:pPr>
              <w:tabs>
                <w:tab w:val="left" w:pos="480"/>
                <w:tab w:val="center" w:pos="2058"/>
              </w:tabs>
              <w:rPr>
                <w:rFonts w:ascii="Times New Roman" w:hAnsi="Times New Roman"/>
                <w:b/>
                <w:sz w:val="28"/>
                <w:szCs w:val="28"/>
              </w:rPr>
            </w:pPr>
            <w:r>
              <w:rPr>
                <w:b/>
                <w:sz w:val="28"/>
                <w:szCs w:val="28"/>
              </w:rPr>
              <w:tab/>
            </w:r>
            <w:r>
              <w:rPr>
                <w:rFonts w:ascii="Times New Roman" w:hAnsi="Times New Roman"/>
                <w:b/>
                <w:sz w:val="28"/>
                <w:szCs w:val="28"/>
              </w:rPr>
              <w:t xml:space="preserve">            РЕШЕНИЕ</w:t>
            </w:r>
          </w:p>
          <w:p w:rsidR="00D81AE0" w:rsidRDefault="00D81AE0">
            <w:pPr>
              <w:jc w:val="center"/>
              <w:rPr>
                <w:rFonts w:ascii="Times New Roman" w:hAnsi="Times New Roman"/>
                <w:b/>
                <w:sz w:val="28"/>
                <w:szCs w:val="28"/>
              </w:rPr>
            </w:pPr>
            <w:r>
              <w:rPr>
                <w:rFonts w:ascii="Times New Roman" w:hAnsi="Times New Roman"/>
                <w:b/>
                <w:sz w:val="28"/>
                <w:szCs w:val="28"/>
              </w:rPr>
              <w:t>Собрания депутатов</w:t>
            </w:r>
          </w:p>
          <w:p w:rsidR="00D81AE0" w:rsidRDefault="00D81AE0">
            <w:pPr>
              <w:jc w:val="center"/>
              <w:rPr>
                <w:rFonts w:ascii="Times New Roman" w:hAnsi="Times New Roman"/>
                <w:b/>
                <w:sz w:val="28"/>
                <w:szCs w:val="28"/>
              </w:rPr>
            </w:pPr>
            <w:r>
              <w:rPr>
                <w:rFonts w:ascii="Times New Roman" w:hAnsi="Times New Roman"/>
                <w:b/>
                <w:sz w:val="28"/>
                <w:szCs w:val="28"/>
              </w:rPr>
              <w:t xml:space="preserve">Городовиковского городского муниципального образования </w:t>
            </w:r>
          </w:p>
          <w:p w:rsidR="00D81AE0" w:rsidRDefault="00D81AE0">
            <w:pPr>
              <w:jc w:val="center"/>
              <w:rPr>
                <w:rFonts w:ascii="Times New Roman" w:hAnsi="Times New Roman"/>
                <w:b/>
                <w:sz w:val="28"/>
                <w:szCs w:val="28"/>
              </w:rPr>
            </w:pPr>
            <w:r>
              <w:rPr>
                <w:rFonts w:ascii="Times New Roman" w:hAnsi="Times New Roman"/>
                <w:b/>
                <w:sz w:val="28"/>
                <w:szCs w:val="28"/>
              </w:rPr>
              <w:t>Республики Калмыкия</w:t>
            </w:r>
          </w:p>
          <w:p w:rsidR="00D81AE0" w:rsidRDefault="00D81AE0">
            <w:pPr>
              <w:jc w:val="center"/>
              <w:rPr>
                <w:b/>
                <w:sz w:val="28"/>
                <w:szCs w:val="28"/>
              </w:rPr>
            </w:pPr>
            <w:r>
              <w:rPr>
                <w:rFonts w:ascii="Times New Roman" w:hAnsi="Times New Roman"/>
                <w:b/>
                <w:sz w:val="28"/>
                <w:szCs w:val="28"/>
              </w:rPr>
              <w:t>Четвёртого созыва</w:t>
            </w:r>
          </w:p>
        </w:tc>
      </w:tr>
    </w:tbl>
    <w:p w:rsidR="00D81AE0" w:rsidRDefault="00D81AE0" w:rsidP="00D81AE0">
      <w:pPr>
        <w:pStyle w:val="3"/>
        <w:pBdr>
          <w:bottom w:val="single" w:sz="12" w:space="1" w:color="auto"/>
        </w:pBdr>
        <w:rPr>
          <w:sz w:val="22"/>
          <w:szCs w:val="22"/>
        </w:rPr>
      </w:pPr>
      <w:r>
        <w:rPr>
          <w:sz w:val="24"/>
        </w:rPr>
        <w:t xml:space="preserve">359050 </w:t>
      </w:r>
      <w:r>
        <w:rPr>
          <w:sz w:val="22"/>
          <w:szCs w:val="22"/>
        </w:rPr>
        <w:t>Республика Калмыкия, г. Городовиковск, код 84731 телефон 91-7-67, 91-8-67</w:t>
      </w:r>
    </w:p>
    <w:p w:rsidR="00D81AE0" w:rsidRDefault="00D81AE0" w:rsidP="00D81AE0">
      <w:pPr>
        <w:rPr>
          <w:rFonts w:ascii="Times New Roman" w:hAnsi="Times New Roman"/>
        </w:rPr>
      </w:pPr>
      <w:r>
        <w:rPr>
          <w:rFonts w:ascii="Times New Roman" w:hAnsi="Times New Roman"/>
        </w:rPr>
        <w:t>от  28 октября 2015 г.                                        № - 10                                          г.Городовиковск</w:t>
      </w:r>
    </w:p>
    <w:p w:rsidR="00D81AE0" w:rsidRDefault="00D81AE0" w:rsidP="00D81AE0">
      <w:pPr>
        <w:ind w:left="4678"/>
        <w:jc w:val="both"/>
        <w:rPr>
          <w:rFonts w:ascii="Times New Roman" w:hAnsi="Times New Roman"/>
          <w:sz w:val="28"/>
          <w:szCs w:val="28"/>
        </w:rPr>
      </w:pPr>
      <w:r>
        <w:rPr>
          <w:rFonts w:ascii="Times New Roman" w:hAnsi="Times New Roman"/>
          <w:sz w:val="28"/>
          <w:szCs w:val="28"/>
        </w:rPr>
        <w:t>О внесении изменений и дополнений в решение Собрания депутатов Городовиковского ГМО РК №-76 от 20 декабря 2012 г. «Положение об Администрации Городовиковского городского муниципального образования Республики Калмыкия»</w:t>
      </w:r>
      <w:r>
        <w:rPr>
          <w:rFonts w:ascii="Times New Roman" w:hAnsi="Times New Roman"/>
          <w:color w:val="000000"/>
          <w:sz w:val="28"/>
          <w:szCs w:val="28"/>
        </w:rPr>
        <w:br/>
      </w:r>
    </w:p>
    <w:p w:rsidR="00D81AE0" w:rsidRDefault="00D81AE0" w:rsidP="00D81AE0">
      <w:pPr>
        <w:ind w:firstLine="708"/>
        <w:jc w:val="both"/>
        <w:rPr>
          <w:rFonts w:ascii="Times New Roman" w:hAnsi="Times New Roman"/>
          <w:sz w:val="28"/>
          <w:szCs w:val="28"/>
        </w:rPr>
      </w:pPr>
      <w:r>
        <w:rPr>
          <w:rFonts w:ascii="Times New Roman" w:hAnsi="Times New Roman"/>
          <w:sz w:val="28"/>
          <w:szCs w:val="28"/>
        </w:rPr>
        <w:t>В целях упорядочения наименования должности руководителя Администрации Городовиковского городского муниципального образования Республики Калмыкия, руководствуясь Уставом Городовиковского городского муниципального образования, Собрание депутатов Городовиковского городского муниципального образования Республики Калмыкия</w:t>
      </w:r>
    </w:p>
    <w:p w:rsidR="00D81AE0" w:rsidRDefault="00D81AE0" w:rsidP="00D81AE0">
      <w:pPr>
        <w:spacing w:before="75" w:after="75"/>
        <w:jc w:val="center"/>
        <w:rPr>
          <w:rFonts w:ascii="Times New Roman" w:hAnsi="Times New Roman"/>
          <w:b/>
          <w:sz w:val="28"/>
          <w:szCs w:val="28"/>
        </w:rPr>
      </w:pPr>
      <w:r>
        <w:rPr>
          <w:rFonts w:ascii="Times New Roman" w:hAnsi="Times New Roman"/>
          <w:b/>
          <w:sz w:val="28"/>
          <w:szCs w:val="28"/>
        </w:rPr>
        <w:t>решило:</w:t>
      </w:r>
    </w:p>
    <w:p w:rsidR="00D81AE0" w:rsidRDefault="00D81AE0" w:rsidP="00D81AE0">
      <w:pPr>
        <w:tabs>
          <w:tab w:val="left" w:pos="851"/>
        </w:tabs>
        <w:spacing w:before="75" w:after="75"/>
        <w:ind w:firstLine="567"/>
        <w:jc w:val="both"/>
        <w:rPr>
          <w:rFonts w:ascii="Times New Roman" w:hAnsi="Times New Roman"/>
          <w:sz w:val="28"/>
          <w:szCs w:val="28"/>
          <w:shd w:val="clear" w:color="auto" w:fill="FFFFFF"/>
        </w:rPr>
      </w:pPr>
      <w:r>
        <w:rPr>
          <w:rFonts w:ascii="Times New Roman" w:hAnsi="Times New Roman"/>
          <w:sz w:val="28"/>
          <w:szCs w:val="28"/>
        </w:rPr>
        <w:t>1. Внести внесения изменений и дополнений в решение Собрания депутатов Городовиковского ГМО РК №-76 от 20 декабря 2012 г. «Положение об Администрации Городовиковского городского муниципального образования Республики Калмыкия», согласно</w:t>
      </w:r>
      <w:r>
        <w:rPr>
          <w:rFonts w:ascii="Times New Roman" w:hAnsi="Times New Roman"/>
          <w:sz w:val="28"/>
          <w:szCs w:val="28"/>
          <w:shd w:val="clear" w:color="auto" w:fill="FFFFFF"/>
        </w:rPr>
        <w:t xml:space="preserve"> Приложению № 1 к настоящему решению.</w:t>
      </w:r>
    </w:p>
    <w:p w:rsidR="00D81AE0" w:rsidRDefault="00D81AE0" w:rsidP="00D81AE0">
      <w:pPr>
        <w:tabs>
          <w:tab w:val="num" w:pos="0"/>
        </w:tabs>
        <w:ind w:firstLine="567"/>
        <w:jc w:val="both"/>
        <w:rPr>
          <w:rFonts w:ascii="Times New Roman" w:hAnsi="Times New Roman"/>
          <w:sz w:val="28"/>
          <w:szCs w:val="28"/>
        </w:rPr>
      </w:pPr>
      <w:r>
        <w:rPr>
          <w:rFonts w:ascii="Times New Roman" w:hAnsi="Times New Roman"/>
          <w:sz w:val="28"/>
          <w:szCs w:val="28"/>
          <w:shd w:val="clear" w:color="auto" w:fill="FFFFFF"/>
        </w:rPr>
        <w:t>2.</w:t>
      </w:r>
      <w:r>
        <w:rPr>
          <w:rFonts w:ascii="Times New Roman" w:hAnsi="Times New Roman"/>
          <w:sz w:val="28"/>
          <w:szCs w:val="28"/>
        </w:rPr>
        <w:t xml:space="preserve"> В течение 3-х рабочих дней с момента вынесения настоящего решения, произвести регистрацию новой редакции Положения  об Администрации Городовиковского городского муниципального образования Республики Калмыкия в Межрайонной инспекции ФНС России № 1 по Республике Калмыкия. </w:t>
      </w:r>
    </w:p>
    <w:p w:rsidR="00D81AE0" w:rsidRDefault="00D81AE0" w:rsidP="00D81AE0">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w:t>
      </w:r>
    </w:p>
    <w:p w:rsidR="00D81AE0" w:rsidRDefault="00D81AE0" w:rsidP="00D81AE0">
      <w:pPr>
        <w:tabs>
          <w:tab w:val="num" w:pos="0"/>
          <w:tab w:val="left" w:pos="6765"/>
        </w:tabs>
        <w:spacing w:after="0" w:line="240" w:lineRule="auto"/>
        <w:jc w:val="both"/>
        <w:rPr>
          <w:rFonts w:ascii="Times New Roman" w:hAnsi="Times New Roman"/>
          <w:sz w:val="28"/>
          <w:szCs w:val="28"/>
        </w:rPr>
      </w:pPr>
      <w:r>
        <w:rPr>
          <w:rFonts w:ascii="Times New Roman" w:hAnsi="Times New Roman"/>
          <w:sz w:val="28"/>
          <w:szCs w:val="28"/>
        </w:rPr>
        <w:t xml:space="preserve">депутатов Городовиковского </w:t>
      </w:r>
      <w:r>
        <w:rPr>
          <w:rFonts w:ascii="Times New Roman" w:hAnsi="Times New Roman"/>
          <w:sz w:val="28"/>
          <w:szCs w:val="28"/>
        </w:rPr>
        <w:tab/>
        <w:t>Гаевая В.М.</w:t>
      </w:r>
    </w:p>
    <w:p w:rsidR="00D81AE0" w:rsidRDefault="00D81AE0" w:rsidP="00D81AE0">
      <w:pPr>
        <w:tabs>
          <w:tab w:val="num" w:pos="0"/>
        </w:tabs>
        <w:spacing w:after="0" w:line="240" w:lineRule="auto"/>
        <w:jc w:val="both"/>
        <w:rPr>
          <w:rFonts w:ascii="Times New Roman" w:hAnsi="Times New Roman"/>
          <w:sz w:val="28"/>
          <w:szCs w:val="28"/>
        </w:rPr>
      </w:pPr>
      <w:r>
        <w:rPr>
          <w:rFonts w:ascii="Times New Roman" w:hAnsi="Times New Roman"/>
          <w:sz w:val="28"/>
          <w:szCs w:val="28"/>
        </w:rPr>
        <w:t>ГМО РК</w:t>
      </w:r>
    </w:p>
    <w:p w:rsidR="00D81AE0" w:rsidRDefault="00D81AE0" w:rsidP="00D81AE0">
      <w:pPr>
        <w:tabs>
          <w:tab w:val="num" w:pos="0"/>
        </w:tabs>
        <w:spacing w:after="0" w:line="240" w:lineRule="auto"/>
        <w:jc w:val="both"/>
        <w:rPr>
          <w:rFonts w:ascii="Times New Roman" w:hAnsi="Times New Roman"/>
          <w:sz w:val="28"/>
          <w:szCs w:val="28"/>
        </w:rPr>
      </w:pPr>
    </w:p>
    <w:p w:rsidR="00D81AE0" w:rsidRDefault="00D81AE0" w:rsidP="00D81AE0">
      <w:pPr>
        <w:spacing w:after="0" w:line="240" w:lineRule="auto"/>
        <w:ind w:left="5954"/>
        <w:rPr>
          <w:rFonts w:ascii="Times New Roman" w:hAnsi="Times New Roman"/>
          <w:sz w:val="20"/>
          <w:szCs w:val="20"/>
        </w:rPr>
      </w:pPr>
      <w:r>
        <w:rPr>
          <w:rFonts w:ascii="Times New Roman" w:hAnsi="Times New Roman"/>
          <w:sz w:val="20"/>
          <w:szCs w:val="20"/>
        </w:rPr>
        <w:t>Приложение 1</w:t>
      </w:r>
    </w:p>
    <w:p w:rsidR="00D81AE0" w:rsidRDefault="00D81AE0" w:rsidP="00D81AE0">
      <w:pPr>
        <w:spacing w:after="0" w:line="240" w:lineRule="auto"/>
        <w:ind w:left="5954"/>
        <w:rPr>
          <w:rFonts w:ascii="Times New Roman" w:hAnsi="Times New Roman"/>
          <w:sz w:val="20"/>
          <w:szCs w:val="20"/>
        </w:rPr>
      </w:pPr>
      <w:r>
        <w:rPr>
          <w:rFonts w:ascii="Times New Roman" w:hAnsi="Times New Roman"/>
          <w:sz w:val="20"/>
          <w:szCs w:val="20"/>
        </w:rPr>
        <w:lastRenderedPageBreak/>
        <w:t>к решению Собрания депутатов</w:t>
      </w:r>
    </w:p>
    <w:p w:rsidR="00D81AE0" w:rsidRDefault="00D81AE0" w:rsidP="00D81AE0">
      <w:pPr>
        <w:spacing w:after="0" w:line="240" w:lineRule="auto"/>
        <w:ind w:left="5954"/>
        <w:rPr>
          <w:rFonts w:ascii="Times New Roman" w:hAnsi="Times New Roman"/>
          <w:sz w:val="20"/>
          <w:szCs w:val="20"/>
        </w:rPr>
      </w:pPr>
      <w:r>
        <w:rPr>
          <w:rFonts w:ascii="Times New Roman" w:hAnsi="Times New Roman"/>
          <w:sz w:val="20"/>
          <w:szCs w:val="20"/>
        </w:rPr>
        <w:t>Городовиковского городского</w:t>
      </w:r>
    </w:p>
    <w:p w:rsidR="00D81AE0" w:rsidRDefault="00D81AE0" w:rsidP="00D81AE0">
      <w:pPr>
        <w:spacing w:after="0" w:line="240" w:lineRule="auto"/>
        <w:ind w:left="5954"/>
        <w:rPr>
          <w:rFonts w:ascii="Times New Roman" w:hAnsi="Times New Roman"/>
          <w:sz w:val="20"/>
          <w:szCs w:val="20"/>
        </w:rPr>
      </w:pPr>
      <w:r>
        <w:rPr>
          <w:rFonts w:ascii="Times New Roman" w:hAnsi="Times New Roman"/>
          <w:sz w:val="20"/>
          <w:szCs w:val="20"/>
        </w:rPr>
        <w:t>муниципального образования</w:t>
      </w:r>
    </w:p>
    <w:p w:rsidR="00D81AE0" w:rsidRDefault="00D81AE0" w:rsidP="00D81AE0">
      <w:pPr>
        <w:spacing w:after="0" w:line="240" w:lineRule="auto"/>
        <w:ind w:left="5954"/>
        <w:rPr>
          <w:rFonts w:ascii="Times New Roman" w:hAnsi="Times New Roman"/>
          <w:sz w:val="20"/>
          <w:szCs w:val="20"/>
        </w:rPr>
      </w:pPr>
      <w:r>
        <w:rPr>
          <w:rFonts w:ascii="Times New Roman" w:hAnsi="Times New Roman"/>
          <w:sz w:val="20"/>
          <w:szCs w:val="20"/>
        </w:rPr>
        <w:t>Республики Калмыкия</w:t>
      </w:r>
    </w:p>
    <w:p w:rsidR="00D81AE0" w:rsidRDefault="00D81AE0" w:rsidP="00D81AE0">
      <w:pPr>
        <w:spacing w:after="0" w:line="240" w:lineRule="auto"/>
        <w:ind w:left="5954"/>
        <w:rPr>
          <w:rFonts w:ascii="Times New Roman" w:hAnsi="Times New Roman"/>
        </w:rPr>
      </w:pPr>
      <w:r>
        <w:rPr>
          <w:rFonts w:ascii="Times New Roman" w:hAnsi="Times New Roman"/>
          <w:sz w:val="20"/>
          <w:szCs w:val="20"/>
        </w:rPr>
        <w:t>№ - 10    от 28 октября 2015 г</w:t>
      </w:r>
    </w:p>
    <w:p w:rsidR="00D81AE0" w:rsidRDefault="00D81AE0" w:rsidP="00D81AE0">
      <w:pPr>
        <w:spacing w:after="0" w:line="240" w:lineRule="auto"/>
        <w:jc w:val="center"/>
        <w:rPr>
          <w:rFonts w:ascii="Times New Roman" w:hAnsi="Times New Roman"/>
          <w:b/>
          <w:sz w:val="28"/>
          <w:szCs w:val="28"/>
        </w:rPr>
      </w:pPr>
    </w:p>
    <w:p w:rsidR="00D81AE0" w:rsidRDefault="00D81AE0" w:rsidP="00D81AE0">
      <w:pPr>
        <w:spacing w:after="0" w:line="240" w:lineRule="auto"/>
        <w:jc w:val="center"/>
        <w:rPr>
          <w:rFonts w:ascii="Times New Roman" w:hAnsi="Times New Roman"/>
          <w:b/>
          <w:sz w:val="28"/>
          <w:szCs w:val="28"/>
        </w:rPr>
      </w:pPr>
    </w:p>
    <w:p w:rsidR="00D81AE0" w:rsidRDefault="00D81AE0" w:rsidP="00D81AE0">
      <w:pPr>
        <w:spacing w:after="0" w:line="240" w:lineRule="auto"/>
        <w:jc w:val="center"/>
        <w:rPr>
          <w:rFonts w:ascii="Times New Roman" w:hAnsi="Times New Roman"/>
          <w:b/>
          <w:sz w:val="28"/>
          <w:szCs w:val="28"/>
        </w:rPr>
      </w:pPr>
    </w:p>
    <w:p w:rsidR="00D81AE0" w:rsidRDefault="00D81AE0" w:rsidP="00D81AE0">
      <w:pPr>
        <w:spacing w:after="0" w:line="240" w:lineRule="auto"/>
        <w:jc w:val="center"/>
        <w:rPr>
          <w:rFonts w:ascii="Times New Roman" w:hAnsi="Times New Roman"/>
          <w:b/>
          <w:sz w:val="28"/>
          <w:szCs w:val="28"/>
        </w:rPr>
      </w:pPr>
    </w:p>
    <w:p w:rsidR="00D81AE0" w:rsidRDefault="00D81AE0" w:rsidP="00D81AE0">
      <w:pPr>
        <w:spacing w:after="0" w:line="240" w:lineRule="auto"/>
        <w:jc w:val="center"/>
        <w:rPr>
          <w:rFonts w:ascii="Times New Roman" w:hAnsi="Times New Roman"/>
          <w:b/>
          <w:sz w:val="28"/>
          <w:szCs w:val="28"/>
        </w:rPr>
      </w:pPr>
      <w:r>
        <w:rPr>
          <w:rFonts w:ascii="Times New Roman" w:hAnsi="Times New Roman"/>
          <w:b/>
          <w:sz w:val="28"/>
          <w:szCs w:val="28"/>
        </w:rPr>
        <w:t>Изменения и дополнения в</w:t>
      </w:r>
    </w:p>
    <w:p w:rsidR="00D81AE0" w:rsidRDefault="00D81AE0" w:rsidP="00D81AE0">
      <w:pPr>
        <w:spacing w:after="0" w:line="240" w:lineRule="auto"/>
        <w:jc w:val="center"/>
        <w:rPr>
          <w:rFonts w:ascii="Times New Roman" w:hAnsi="Times New Roman"/>
          <w:b/>
          <w:sz w:val="28"/>
          <w:szCs w:val="28"/>
        </w:rPr>
      </w:pPr>
      <w:r>
        <w:rPr>
          <w:rFonts w:ascii="Times New Roman" w:hAnsi="Times New Roman"/>
          <w:b/>
          <w:sz w:val="28"/>
          <w:szCs w:val="28"/>
        </w:rPr>
        <w:t>Положение об Администрации Городовиковского городского муниципального образования Республики Калмыкия, утвержденное решением Собрания депутатов Городовиковского ГМО РК №-76 от 20 декабря 2012 г.</w:t>
      </w:r>
    </w:p>
    <w:p w:rsidR="00D81AE0" w:rsidRDefault="00D81AE0" w:rsidP="00D81AE0">
      <w:pPr>
        <w:jc w:val="center"/>
        <w:rPr>
          <w:b/>
          <w:sz w:val="28"/>
          <w:szCs w:val="28"/>
        </w:rPr>
      </w:pPr>
    </w:p>
    <w:p w:rsidR="00D81AE0" w:rsidRDefault="00D81AE0" w:rsidP="00D81AE0">
      <w:pPr>
        <w:pStyle w:val="a5"/>
        <w:numPr>
          <w:ilvl w:val="0"/>
          <w:numId w:val="1"/>
        </w:numPr>
        <w:jc w:val="both"/>
        <w:rPr>
          <w:b/>
          <w:sz w:val="28"/>
          <w:szCs w:val="28"/>
        </w:rPr>
      </w:pPr>
      <w:r>
        <w:rPr>
          <w:sz w:val="28"/>
          <w:szCs w:val="28"/>
        </w:rPr>
        <w:t>По тексту Положения слова «Глава администрации» во всех падежах заменить на слова «Глава Городовиковского городского муниципального образования Республики Калмыкия (ахлачи)» во всех падежах (исключая изменения в наименовании должности заместителя Главы администрации).</w:t>
      </w:r>
    </w:p>
    <w:p w:rsidR="00D81AE0" w:rsidRDefault="00D81AE0" w:rsidP="00D81AE0">
      <w:pPr>
        <w:pStyle w:val="a5"/>
        <w:numPr>
          <w:ilvl w:val="0"/>
          <w:numId w:val="1"/>
        </w:numPr>
        <w:jc w:val="both"/>
        <w:rPr>
          <w:b/>
          <w:sz w:val="28"/>
          <w:szCs w:val="28"/>
        </w:rPr>
      </w:pPr>
      <w:r>
        <w:rPr>
          <w:sz w:val="28"/>
          <w:szCs w:val="28"/>
        </w:rPr>
        <w:t>Раздел 4 Положения изложить в следующей редакции:</w:t>
      </w:r>
    </w:p>
    <w:p w:rsidR="00D81AE0" w:rsidRDefault="00D81AE0" w:rsidP="00D81AE0">
      <w:pPr>
        <w:ind w:firstLine="708"/>
        <w:jc w:val="both"/>
        <w:rPr>
          <w:rFonts w:ascii="Times New Roman" w:hAnsi="Times New Roman"/>
          <w:iCs/>
          <w:sz w:val="28"/>
          <w:szCs w:val="28"/>
        </w:rPr>
      </w:pPr>
      <w:r>
        <w:rPr>
          <w:rFonts w:ascii="Times New Roman" w:hAnsi="Times New Roman"/>
          <w:sz w:val="28"/>
          <w:szCs w:val="28"/>
        </w:rPr>
        <w:t xml:space="preserve">«4.1. Руководство деятельностью администрации осуществляет Глава Городовиковского городского муниципального образования Республики Калмыкия (ахлачи) – высшее должностное лицо, избираемое Собранием депутатов из числа кандидатов, представленных конкурсной комиссией по результатам конкурса.  </w:t>
      </w:r>
      <w:r>
        <w:rPr>
          <w:rFonts w:ascii="Times New Roman" w:hAnsi="Times New Roman"/>
          <w:iCs/>
          <w:sz w:val="28"/>
          <w:szCs w:val="28"/>
        </w:rPr>
        <w:t>Срок его полномочий составляет пять лет.</w:t>
      </w:r>
    </w:p>
    <w:p w:rsidR="00D81AE0" w:rsidRDefault="00D81AE0" w:rsidP="00D81AE0">
      <w:pPr>
        <w:pStyle w:val="s1"/>
        <w:spacing w:before="0" w:beforeAutospacing="0" w:after="0" w:afterAutospacing="0"/>
        <w:ind w:firstLine="708"/>
        <w:jc w:val="both"/>
        <w:rPr>
          <w:sz w:val="28"/>
          <w:szCs w:val="28"/>
        </w:rPr>
      </w:pPr>
      <w:r>
        <w:rPr>
          <w:sz w:val="28"/>
          <w:szCs w:val="28"/>
        </w:rPr>
        <w:t>4.2. Полномочия Глава Городовиковского городского муниципального образования Республики Калмыкия (ахлачи) начинаются со дня его вступления в должность и прекращаются в день вступления в должность вновь избранного Главы муниципального образования Республики Калмыкия (ахлачи).</w:t>
      </w:r>
    </w:p>
    <w:p w:rsidR="00D81AE0" w:rsidRDefault="00D81AE0" w:rsidP="00D81AE0">
      <w:pPr>
        <w:pStyle w:val="s1"/>
        <w:spacing w:before="0" w:beforeAutospacing="0" w:after="0" w:afterAutospacing="0"/>
        <w:ind w:firstLine="708"/>
        <w:jc w:val="both"/>
        <w:rPr>
          <w:sz w:val="28"/>
          <w:szCs w:val="28"/>
        </w:rPr>
      </w:pPr>
      <w:r>
        <w:rPr>
          <w:sz w:val="28"/>
          <w:szCs w:val="28"/>
        </w:rPr>
        <w:t>4.3. Порядок проведения конкурса по отбору кандидатур на должность Главы Городовиковского городского муниципального образования Республики Калмыкия (ахлачи)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81AE0" w:rsidRDefault="00D81AE0" w:rsidP="00D81AE0">
      <w:pPr>
        <w:pStyle w:val="s1"/>
        <w:spacing w:before="0" w:beforeAutospacing="0" w:after="0" w:afterAutospacing="0"/>
        <w:ind w:firstLine="708"/>
        <w:jc w:val="both"/>
        <w:rPr>
          <w:sz w:val="28"/>
          <w:szCs w:val="28"/>
        </w:rPr>
      </w:pPr>
      <w:r>
        <w:rPr>
          <w:sz w:val="28"/>
          <w:szCs w:val="28"/>
        </w:rPr>
        <w:t>Общее число членов конкурсной комиссии устанавливается Собранием депутатов.</w:t>
      </w:r>
    </w:p>
    <w:p w:rsidR="00D81AE0" w:rsidRDefault="00D81AE0" w:rsidP="00D81AE0">
      <w:pPr>
        <w:pStyle w:val="s1"/>
        <w:spacing w:before="0" w:beforeAutospacing="0" w:after="0" w:afterAutospacing="0"/>
        <w:ind w:firstLine="708"/>
        <w:jc w:val="both"/>
        <w:rPr>
          <w:sz w:val="28"/>
          <w:szCs w:val="28"/>
        </w:rPr>
      </w:pPr>
      <w:r>
        <w:rPr>
          <w:sz w:val="28"/>
          <w:szCs w:val="28"/>
        </w:rPr>
        <w:t>Половина членов конкурсной комиссии назначается Собранием депутатов, а другая половина - Главой Городовиковского районного муниципального образования Республики Калмыкия (ахлачи).</w:t>
      </w:r>
    </w:p>
    <w:p w:rsidR="00D81AE0" w:rsidRDefault="00D81AE0" w:rsidP="00D81AE0">
      <w:pPr>
        <w:ind w:firstLine="708"/>
        <w:jc w:val="both"/>
        <w:rPr>
          <w:rFonts w:ascii="Times New Roman" w:hAnsi="Times New Roman"/>
          <w:iCs/>
          <w:sz w:val="28"/>
          <w:szCs w:val="28"/>
        </w:rPr>
      </w:pPr>
      <w:r>
        <w:rPr>
          <w:rFonts w:ascii="Times New Roman" w:hAnsi="Times New Roman"/>
          <w:iCs/>
          <w:sz w:val="28"/>
          <w:szCs w:val="28"/>
        </w:rPr>
        <w:t xml:space="preserve">4.4. </w:t>
      </w:r>
      <w:r>
        <w:rPr>
          <w:rFonts w:ascii="Times New Roman" w:hAnsi="Times New Roman"/>
          <w:sz w:val="28"/>
          <w:szCs w:val="28"/>
        </w:rPr>
        <w:t xml:space="preserve">Глава Городовиковского городского муниципального образования Республики Калмыкия (ахлачи) </w:t>
      </w:r>
      <w:r>
        <w:rPr>
          <w:rFonts w:ascii="Times New Roman" w:hAnsi="Times New Roman"/>
          <w:iCs/>
          <w:sz w:val="28"/>
          <w:szCs w:val="28"/>
        </w:rPr>
        <w:t xml:space="preserve">осуществляет свою деятельность на постоянной основе. </w:t>
      </w:r>
    </w:p>
    <w:p w:rsidR="00D81AE0" w:rsidRDefault="00D81AE0" w:rsidP="00D81AE0">
      <w:pPr>
        <w:ind w:firstLine="708"/>
        <w:jc w:val="both"/>
        <w:rPr>
          <w:rFonts w:ascii="Times New Roman" w:hAnsi="Times New Roman"/>
          <w:iCs/>
          <w:sz w:val="28"/>
          <w:szCs w:val="28"/>
        </w:rPr>
      </w:pPr>
      <w:r>
        <w:rPr>
          <w:rFonts w:ascii="Times New Roman" w:hAnsi="Times New Roman"/>
          <w:sz w:val="28"/>
          <w:szCs w:val="28"/>
        </w:rPr>
        <w:lastRenderedPageBreak/>
        <w:t xml:space="preserve">4.5. Глава Городовиковского городского  муниципального образования Республики Калмыкия (ахлачи)  </w:t>
      </w:r>
      <w:r>
        <w:rPr>
          <w:rFonts w:ascii="Times New Roman" w:hAnsi="Times New Roman"/>
          <w:iCs/>
          <w:sz w:val="28"/>
          <w:szCs w:val="28"/>
        </w:rPr>
        <w:t xml:space="preserve">подотчетен и подконтролен населению и Собранию депутатов. </w:t>
      </w:r>
    </w:p>
    <w:p w:rsidR="00D81AE0" w:rsidRDefault="00D81AE0" w:rsidP="00D81AE0">
      <w:pPr>
        <w:ind w:firstLine="708"/>
        <w:jc w:val="both"/>
        <w:rPr>
          <w:rFonts w:ascii="Times New Roman" w:hAnsi="Times New Roman"/>
          <w:iCs/>
          <w:color w:val="FF0000"/>
          <w:sz w:val="28"/>
          <w:szCs w:val="28"/>
        </w:rPr>
      </w:pPr>
      <w:r>
        <w:rPr>
          <w:rFonts w:ascii="Times New Roman" w:hAnsi="Times New Roman"/>
          <w:iCs/>
          <w:sz w:val="28"/>
          <w:szCs w:val="28"/>
        </w:rPr>
        <w:t xml:space="preserve">4.6. </w:t>
      </w:r>
      <w:r>
        <w:rPr>
          <w:rFonts w:ascii="Times New Roman" w:hAnsi="Times New Roman"/>
          <w:sz w:val="28"/>
          <w:szCs w:val="28"/>
        </w:rPr>
        <w:t xml:space="preserve">Глава Городовиковского городского муниципального образования Республики Калмыкия (ахлачи) </w:t>
      </w:r>
      <w:r>
        <w:rPr>
          <w:rFonts w:ascii="Times New Roman" w:hAnsi="Times New Roman"/>
          <w:iCs/>
          <w:sz w:val="28"/>
          <w:szCs w:val="28"/>
        </w:rPr>
        <w:t xml:space="preserve"> </w:t>
      </w:r>
      <w:r>
        <w:rPr>
          <w:rFonts w:ascii="Times New Roman" w:hAnsi="Times New Roman"/>
          <w:sz w:val="28"/>
          <w:szCs w:val="28"/>
        </w:rPr>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Хурала (Парламента) Республики Калмыкия, занимать иные государственные должности Российской Федерации, государственные должности Республики Калмыкия, а также должности государственной гражданской службы и должности муниципальной службы.</w:t>
      </w:r>
      <w:r>
        <w:rPr>
          <w:rFonts w:ascii="Times New Roman" w:hAnsi="Times New Roman"/>
          <w:color w:val="FF0000"/>
          <w:sz w:val="28"/>
          <w:szCs w:val="28"/>
        </w:rPr>
        <w:t xml:space="preserve"> </w:t>
      </w:r>
    </w:p>
    <w:p w:rsidR="00D81AE0" w:rsidRDefault="00D81AE0" w:rsidP="00D81AE0">
      <w:pPr>
        <w:ind w:firstLine="708"/>
        <w:jc w:val="both"/>
        <w:rPr>
          <w:rFonts w:ascii="Times New Roman" w:hAnsi="Times New Roman"/>
          <w:iCs/>
          <w:sz w:val="28"/>
          <w:szCs w:val="28"/>
        </w:rPr>
      </w:pPr>
      <w:r>
        <w:rPr>
          <w:rFonts w:ascii="Times New Roman" w:hAnsi="Times New Roman"/>
          <w:iCs/>
          <w:sz w:val="28"/>
          <w:szCs w:val="28"/>
        </w:rPr>
        <w:t xml:space="preserve">4.7. </w:t>
      </w:r>
      <w:r>
        <w:rPr>
          <w:rFonts w:ascii="Times New Roman" w:hAnsi="Times New Roman"/>
          <w:sz w:val="28"/>
          <w:szCs w:val="28"/>
        </w:rPr>
        <w:t xml:space="preserve">Глава Городовиковского городского муниципального образования Республики Калмыкия (ахлачи)  </w:t>
      </w:r>
      <w:r>
        <w:rPr>
          <w:rFonts w:ascii="Times New Roman" w:hAnsi="Times New Roman"/>
          <w:iCs/>
          <w:sz w:val="28"/>
          <w:szCs w:val="28"/>
        </w:rPr>
        <w:t>не вправе:</w:t>
      </w:r>
    </w:p>
    <w:p w:rsidR="00D81AE0" w:rsidRDefault="00D81AE0" w:rsidP="00D81AE0">
      <w:pPr>
        <w:ind w:firstLine="709"/>
        <w:jc w:val="both"/>
        <w:rPr>
          <w:rFonts w:ascii="Times New Roman" w:hAnsi="Times New Roman"/>
          <w:sz w:val="28"/>
          <w:szCs w:val="28"/>
        </w:rPr>
      </w:pPr>
      <w:r>
        <w:rPr>
          <w:rFonts w:ascii="Times New Roman" w:hAnsi="Times New Roman"/>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 ему не поручено участвовать  в управлении этой  организацией;</w:t>
      </w:r>
    </w:p>
    <w:p w:rsidR="00D81AE0" w:rsidRDefault="00D81AE0" w:rsidP="00D81AE0">
      <w:pPr>
        <w:ind w:firstLine="709"/>
        <w:jc w:val="both"/>
        <w:rPr>
          <w:rFonts w:ascii="Times New Roman" w:hAnsi="Times New Roman"/>
          <w:sz w:val="28"/>
          <w:szCs w:val="28"/>
        </w:rPr>
      </w:pPr>
      <w:r>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1AE0" w:rsidRDefault="00D81AE0" w:rsidP="00D81AE0">
      <w:pPr>
        <w:ind w:firstLine="709"/>
        <w:jc w:val="both"/>
        <w:rPr>
          <w:rFonts w:ascii="Times New Roman" w:hAnsi="Times New Roman"/>
          <w:sz w:val="28"/>
          <w:szCs w:val="28"/>
        </w:rPr>
      </w:pPr>
      <w:r>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1AE0" w:rsidRDefault="00D81AE0" w:rsidP="00D81AE0">
      <w:pPr>
        <w:ind w:firstLine="708"/>
        <w:jc w:val="both"/>
        <w:rPr>
          <w:rFonts w:ascii="Times New Roman" w:hAnsi="Times New Roman"/>
          <w:iCs/>
          <w:sz w:val="28"/>
          <w:szCs w:val="28"/>
        </w:rPr>
      </w:pPr>
      <w:r>
        <w:rPr>
          <w:rFonts w:ascii="Times New Roman" w:hAnsi="Times New Roman"/>
          <w:iCs/>
          <w:sz w:val="28"/>
          <w:szCs w:val="28"/>
        </w:rPr>
        <w:t xml:space="preserve">4.8. </w:t>
      </w:r>
      <w:r>
        <w:rPr>
          <w:rFonts w:ascii="Times New Roman" w:hAnsi="Times New Roman"/>
          <w:sz w:val="28"/>
          <w:szCs w:val="28"/>
        </w:rPr>
        <w:t xml:space="preserve">Глава Городовиковского  городского муниципального образования Республики Калмыкия (ахлачи)  </w:t>
      </w:r>
      <w:r>
        <w:rPr>
          <w:rFonts w:ascii="Times New Roman" w:hAnsi="Times New Roman"/>
          <w:iCs/>
          <w:sz w:val="28"/>
          <w:szCs w:val="28"/>
        </w:rPr>
        <w:t xml:space="preserve">должен соблюдать ограничения и запреты и исполнять обязанности, которые установлены Федеральным законом от 25 </w:t>
      </w:r>
      <w:r>
        <w:rPr>
          <w:rFonts w:ascii="Times New Roman" w:hAnsi="Times New Roman"/>
          <w:iCs/>
          <w:sz w:val="28"/>
          <w:szCs w:val="28"/>
        </w:rPr>
        <w:lastRenderedPageBreak/>
        <w:t>декабря 2008 года № 273-ФЗ «О противодействии коррупции» и другими федеральными законами.</w:t>
      </w:r>
    </w:p>
    <w:p w:rsidR="00D81AE0" w:rsidRDefault="00D81AE0" w:rsidP="00D81AE0">
      <w:pPr>
        <w:pStyle w:val="s1"/>
        <w:spacing w:before="0" w:beforeAutospacing="0" w:after="0" w:afterAutospacing="0"/>
        <w:ind w:firstLine="708"/>
        <w:jc w:val="both"/>
        <w:rPr>
          <w:sz w:val="28"/>
          <w:szCs w:val="28"/>
        </w:rPr>
      </w:pPr>
      <w:r>
        <w:rPr>
          <w:sz w:val="28"/>
          <w:szCs w:val="28"/>
        </w:rPr>
        <w:t>4.9. Гарантии Главы Городовиковского городского муниципального образования Республики Калмыкия (ахлачи)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Городовиковского городского муниципального образования Республики Калмыкия (ахлачи),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81AE0" w:rsidRDefault="00D81AE0" w:rsidP="00D81AE0">
      <w:pPr>
        <w:pStyle w:val="s1"/>
        <w:spacing w:before="0" w:beforeAutospacing="0" w:after="0" w:afterAutospacing="0"/>
        <w:ind w:firstLine="708"/>
        <w:jc w:val="both"/>
        <w:rPr>
          <w:sz w:val="28"/>
          <w:szCs w:val="28"/>
        </w:rPr>
      </w:pPr>
      <w:r>
        <w:rPr>
          <w:sz w:val="28"/>
          <w:szCs w:val="28"/>
        </w:rPr>
        <w:t>4.10. Глава Городовиковского городского муниципального образования Республики Калмыкия (ахлачи)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(ахлачи), в том числе по истечении срока его полномочий. Данное положение не распространяется на случаи, когда главой муниципального образования (ахлачи) были допущены публичные оскорбления, клевета или иные нарушения, ответственность за которые предусмотрена федеральным законом.</w:t>
      </w:r>
    </w:p>
    <w:p w:rsidR="00D81AE0" w:rsidRDefault="00D81AE0" w:rsidP="00D81AE0">
      <w:pPr>
        <w:pStyle w:val="s1"/>
        <w:spacing w:before="0" w:beforeAutospacing="0" w:after="0" w:afterAutospacing="0"/>
        <w:ind w:firstLine="708"/>
        <w:jc w:val="both"/>
        <w:rPr>
          <w:sz w:val="28"/>
          <w:szCs w:val="28"/>
        </w:rPr>
      </w:pPr>
      <w:r>
        <w:rPr>
          <w:sz w:val="28"/>
          <w:szCs w:val="28"/>
        </w:rPr>
        <w:t>4.11.</w:t>
      </w:r>
      <w:r>
        <w:rPr>
          <w:b/>
          <w:sz w:val="28"/>
          <w:szCs w:val="28"/>
        </w:rPr>
        <w:t xml:space="preserve">  </w:t>
      </w:r>
      <w:r>
        <w:rPr>
          <w:sz w:val="28"/>
          <w:szCs w:val="28"/>
        </w:rPr>
        <w:t>Полномочия Главы Городовиковского городского муниципального образования Республики Калмыкия (ахлачи)</w:t>
      </w:r>
    </w:p>
    <w:p w:rsidR="00D81AE0" w:rsidRDefault="00D81AE0" w:rsidP="00D81AE0">
      <w:pPr>
        <w:pStyle w:val="s1"/>
        <w:spacing w:before="0" w:beforeAutospacing="0" w:after="0" w:afterAutospacing="0"/>
        <w:ind w:firstLine="708"/>
        <w:jc w:val="both"/>
        <w:rPr>
          <w:sz w:val="28"/>
          <w:szCs w:val="28"/>
        </w:rPr>
      </w:pPr>
      <w:r>
        <w:rPr>
          <w:sz w:val="28"/>
          <w:szCs w:val="28"/>
        </w:rPr>
        <w:t xml:space="preserve">4.11.1. Глава Городовиковского городского муниципального образования Республики Калмыкия (ахлачи): </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обеспечивает на территории муниципального образования исполнение законодательства Российской Федерации и Республики Калмыкия, правовых актов, принятых на местном референдуме, конференции граждан, решений Собрания депутатов, а также собственных актов;</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от имени муниципального образования приобретает и осуществляет имущественные и иные права и обязанности, выступает  в суде  без  доверенности;</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определяет схему управления муниципальным образованием;</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подписывает и обнародует решения, принятые Собранием депутатов;</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xml:space="preserve">- издает в пределах своих полномочий правовые акты; </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lastRenderedPageBreak/>
        <w:t>-  вправе требовать созыва внеочередного заседания Собрания депутатов;</w:t>
      </w:r>
    </w:p>
    <w:p w:rsidR="00D81AE0" w:rsidRDefault="00D81AE0" w:rsidP="00D81AE0">
      <w:pPr>
        <w:ind w:firstLine="567"/>
        <w:jc w:val="both"/>
        <w:rPr>
          <w:rFonts w:ascii="Times New Roman" w:hAnsi="Times New Roman"/>
          <w:sz w:val="28"/>
          <w:szCs w:val="28"/>
        </w:rPr>
      </w:pPr>
      <w:r>
        <w:rPr>
          <w:rFonts w:ascii="Times New Roman" w:hAnsi="Times New Roman"/>
          <w:iCs/>
          <w:sz w:val="28"/>
          <w:szCs w:val="28"/>
        </w:rPr>
        <w:t xml:space="preserve">-  </w:t>
      </w:r>
      <w:r>
        <w:rPr>
          <w:rFonts w:ascii="Times New Roman" w:hAnsi="Times New Roman"/>
          <w:sz w:val="28"/>
          <w:szCs w:val="28"/>
        </w:rPr>
        <w:t>заключает договоры и соглашения с органами государственной власти и органами местного самоуправления, заключает договоры с коммерческими и некоммерческими организациями, иными хозяйствующими субъектами;</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Калмыкия;</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осуществляет иные полномочия, предусмотренные законом, настоящим уставом и иными нормативными правовыми актами органов местного самоуправления.</w:t>
      </w:r>
    </w:p>
    <w:p w:rsidR="00D81AE0" w:rsidRDefault="00D81AE0" w:rsidP="00D81AE0">
      <w:pPr>
        <w:pStyle w:val="s1"/>
        <w:spacing w:before="0" w:beforeAutospacing="0" w:after="0" w:afterAutospacing="0"/>
        <w:ind w:firstLine="708"/>
        <w:jc w:val="both"/>
        <w:rPr>
          <w:sz w:val="28"/>
          <w:szCs w:val="28"/>
        </w:rPr>
      </w:pPr>
      <w:r>
        <w:rPr>
          <w:sz w:val="28"/>
          <w:szCs w:val="28"/>
        </w:rPr>
        <w:t>В случае отсутствия Главы  Городовиковского городского муниципального образования Республики Калмыкия (ахлачи) либо при невозможности выполнения им своих обязанностей его полномочия временно исполняет заместитель главы администрации.</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4.12.. Глава Городовиковского городского муниципального образования Республики Калмыкия (ахлачи), возглавляющий администрацию муниципального образования:</w:t>
      </w:r>
    </w:p>
    <w:p w:rsidR="00D81AE0" w:rsidRDefault="00D81AE0" w:rsidP="00D81AE0">
      <w:pPr>
        <w:pStyle w:val="a5"/>
        <w:numPr>
          <w:ilvl w:val="0"/>
          <w:numId w:val="2"/>
        </w:numPr>
        <w:jc w:val="both"/>
        <w:rPr>
          <w:sz w:val="28"/>
          <w:szCs w:val="28"/>
        </w:rPr>
      </w:pPr>
      <w:r>
        <w:rPr>
          <w:sz w:val="28"/>
          <w:szCs w:val="28"/>
        </w:rPr>
        <w:t>руководит деятельностью администрации муниципального образования, разрабатывает и представляет на утверждение Собранию депутатов ее структуру, организует работу кадров;</w:t>
      </w:r>
    </w:p>
    <w:p w:rsidR="00D81AE0" w:rsidRDefault="00D81AE0" w:rsidP="00D81AE0">
      <w:pPr>
        <w:numPr>
          <w:ilvl w:val="0"/>
          <w:numId w:val="2"/>
        </w:numPr>
        <w:spacing w:after="0" w:line="240" w:lineRule="auto"/>
        <w:jc w:val="both"/>
        <w:rPr>
          <w:rFonts w:ascii="Times New Roman" w:hAnsi="Times New Roman"/>
          <w:iCs/>
          <w:sz w:val="28"/>
          <w:szCs w:val="28"/>
        </w:rPr>
      </w:pPr>
      <w:r>
        <w:rPr>
          <w:rFonts w:ascii="Times New Roman" w:hAnsi="Times New Roman"/>
          <w:sz w:val="28"/>
          <w:szCs w:val="28"/>
        </w:rPr>
        <w:t>утверждает штатное расписание администрации муниципального образования;</w:t>
      </w:r>
    </w:p>
    <w:p w:rsidR="00D81AE0" w:rsidRDefault="00D81AE0" w:rsidP="00D81AE0">
      <w:pPr>
        <w:numPr>
          <w:ilvl w:val="0"/>
          <w:numId w:val="2"/>
        </w:numPr>
        <w:spacing w:after="0" w:line="240" w:lineRule="auto"/>
        <w:jc w:val="both"/>
        <w:rPr>
          <w:rFonts w:ascii="Times New Roman" w:hAnsi="Times New Roman"/>
          <w:iCs/>
          <w:sz w:val="28"/>
          <w:szCs w:val="28"/>
        </w:rPr>
      </w:pPr>
      <w:r>
        <w:rPr>
          <w:rFonts w:ascii="Times New Roman" w:hAnsi="Times New Roman"/>
          <w:iCs/>
          <w:sz w:val="28"/>
          <w:szCs w:val="28"/>
        </w:rPr>
        <w:t>представляет администрацию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образования, принимает меры по обеспечению и защите интересов администрации муниципального образования в суде, а также в иных органах;</w:t>
      </w:r>
    </w:p>
    <w:p w:rsidR="00D81AE0" w:rsidRDefault="00D81AE0" w:rsidP="00D81AE0">
      <w:pPr>
        <w:numPr>
          <w:ilvl w:val="0"/>
          <w:numId w:val="2"/>
        </w:numPr>
        <w:spacing w:after="0" w:line="240" w:lineRule="auto"/>
        <w:jc w:val="both"/>
        <w:rPr>
          <w:rFonts w:ascii="Times New Roman" w:hAnsi="Times New Roman"/>
          <w:iCs/>
          <w:sz w:val="28"/>
          <w:szCs w:val="28"/>
        </w:rPr>
      </w:pPr>
      <w:r>
        <w:rPr>
          <w:rFonts w:ascii="Times New Roman" w:hAnsi="Times New Roman"/>
          <w:iCs/>
          <w:sz w:val="28"/>
          <w:szCs w:val="28"/>
        </w:rPr>
        <w:t>от имени администрации муниципального образования выступает в суде без доверенности;</w:t>
      </w:r>
    </w:p>
    <w:p w:rsidR="00D81AE0" w:rsidRDefault="00D81AE0" w:rsidP="00D81AE0">
      <w:pPr>
        <w:numPr>
          <w:ilvl w:val="0"/>
          <w:numId w:val="2"/>
        </w:numPr>
        <w:spacing w:after="0" w:line="240" w:lineRule="auto"/>
        <w:jc w:val="both"/>
        <w:rPr>
          <w:rFonts w:ascii="Times New Roman" w:hAnsi="Times New Roman"/>
          <w:iCs/>
          <w:sz w:val="28"/>
          <w:szCs w:val="28"/>
        </w:rPr>
      </w:pPr>
      <w:r>
        <w:rPr>
          <w:rFonts w:ascii="Times New Roman" w:hAnsi="Times New Roman"/>
          <w:iCs/>
          <w:sz w:val="28"/>
          <w:szCs w:val="28"/>
        </w:rPr>
        <w:t>распоряжается средствами местного бюджета, открывает и закрывает счета в банковских учреждениях, является распорядителем кредитов, подписывает финансовые документы;</w:t>
      </w:r>
    </w:p>
    <w:p w:rsidR="00D81AE0" w:rsidRDefault="00D81AE0" w:rsidP="00D81AE0">
      <w:pPr>
        <w:numPr>
          <w:ilvl w:val="0"/>
          <w:numId w:val="2"/>
        </w:numPr>
        <w:spacing w:after="0" w:line="240" w:lineRule="auto"/>
        <w:jc w:val="both"/>
        <w:rPr>
          <w:rFonts w:ascii="Times New Roman" w:hAnsi="Times New Roman"/>
          <w:iCs/>
          <w:sz w:val="28"/>
          <w:szCs w:val="28"/>
        </w:rPr>
      </w:pPr>
      <w:r>
        <w:rPr>
          <w:rFonts w:ascii="Times New Roman" w:hAnsi="Times New Roman"/>
          <w:iCs/>
          <w:sz w:val="28"/>
          <w:szCs w:val="28"/>
        </w:rPr>
        <w:t>вносит на утверждение Собрания депутатов проект местного бюджета, представляет отчет об исполнении бюджета;</w:t>
      </w:r>
    </w:p>
    <w:p w:rsidR="00D81AE0" w:rsidRDefault="00D81AE0" w:rsidP="00D81AE0">
      <w:pPr>
        <w:numPr>
          <w:ilvl w:val="0"/>
          <w:numId w:val="2"/>
        </w:numPr>
        <w:spacing w:after="0" w:line="240" w:lineRule="auto"/>
        <w:jc w:val="both"/>
        <w:rPr>
          <w:rFonts w:ascii="Times New Roman" w:hAnsi="Times New Roman"/>
          <w:iCs/>
          <w:sz w:val="28"/>
          <w:szCs w:val="28"/>
        </w:rPr>
      </w:pPr>
      <w:r>
        <w:rPr>
          <w:rFonts w:ascii="Times New Roman" w:hAnsi="Times New Roman"/>
          <w:iCs/>
          <w:sz w:val="28"/>
          <w:szCs w:val="28"/>
        </w:rPr>
        <w:t xml:space="preserve">вносит на рассмотрение Собрания депутатов проекты нормативных правовых актов, предусматривающие установление, изменение и </w:t>
      </w:r>
      <w:r>
        <w:rPr>
          <w:rFonts w:ascii="Times New Roman" w:hAnsi="Times New Roman"/>
          <w:iCs/>
          <w:sz w:val="28"/>
          <w:szCs w:val="28"/>
        </w:rPr>
        <w:lastRenderedPageBreak/>
        <w:t>отмену местных налогов и сборов, осуществление расходов из средств местного бюджета либо дает заключения по ним;</w:t>
      </w:r>
    </w:p>
    <w:p w:rsidR="00D81AE0" w:rsidRDefault="00D81AE0" w:rsidP="00D81AE0">
      <w:pPr>
        <w:numPr>
          <w:ilvl w:val="0"/>
          <w:numId w:val="2"/>
        </w:numPr>
        <w:spacing w:after="0" w:line="240" w:lineRule="auto"/>
        <w:jc w:val="both"/>
        <w:rPr>
          <w:rFonts w:ascii="Times New Roman" w:hAnsi="Times New Roman"/>
          <w:iCs/>
          <w:sz w:val="28"/>
          <w:szCs w:val="28"/>
        </w:rPr>
      </w:pPr>
      <w:r>
        <w:rPr>
          <w:rFonts w:ascii="Times New Roman" w:hAnsi="Times New Roman"/>
          <w:iCs/>
          <w:sz w:val="28"/>
          <w:szCs w:val="28"/>
        </w:rPr>
        <w:t>представляет Собранию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w:t>
      </w:r>
    </w:p>
    <w:p w:rsidR="00D81AE0" w:rsidRDefault="00D81AE0" w:rsidP="00D81AE0">
      <w:pPr>
        <w:numPr>
          <w:ilvl w:val="0"/>
          <w:numId w:val="2"/>
        </w:numPr>
        <w:spacing w:after="0" w:line="240" w:lineRule="auto"/>
        <w:jc w:val="both"/>
        <w:rPr>
          <w:rFonts w:ascii="Times New Roman" w:hAnsi="Times New Roman"/>
          <w:iCs/>
          <w:sz w:val="28"/>
          <w:szCs w:val="28"/>
        </w:rPr>
      </w:pPr>
      <w:r>
        <w:rPr>
          <w:rFonts w:ascii="Times New Roman" w:hAnsi="Times New Roman"/>
          <w:iCs/>
          <w:sz w:val="28"/>
          <w:szCs w:val="28"/>
        </w:rPr>
        <w:t>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Калмыкия;</w:t>
      </w:r>
    </w:p>
    <w:p w:rsidR="00D81AE0" w:rsidRDefault="00D81AE0" w:rsidP="00D81AE0">
      <w:pPr>
        <w:numPr>
          <w:ilvl w:val="0"/>
          <w:numId w:val="2"/>
        </w:numPr>
        <w:spacing w:after="0" w:line="240" w:lineRule="auto"/>
        <w:ind w:left="709" w:hanging="426"/>
        <w:jc w:val="both"/>
        <w:rPr>
          <w:rFonts w:ascii="Times New Roman" w:hAnsi="Times New Roman"/>
          <w:iCs/>
          <w:sz w:val="28"/>
          <w:szCs w:val="28"/>
        </w:rPr>
      </w:pPr>
      <w:r>
        <w:rPr>
          <w:rFonts w:ascii="Times New Roman" w:hAnsi="Times New Roman"/>
          <w:iCs/>
          <w:sz w:val="28"/>
          <w:szCs w:val="28"/>
        </w:rPr>
        <w:t>заключает договоры и соглашения с органами государственной власти и органами местного самоуправления, заключает договоры с коммерческими и некоммерческими организациями, иными хозяйствующими субъектами;</w:t>
      </w:r>
    </w:p>
    <w:p w:rsidR="00D81AE0" w:rsidRDefault="00D81AE0" w:rsidP="00D81AE0">
      <w:pPr>
        <w:numPr>
          <w:ilvl w:val="0"/>
          <w:numId w:val="2"/>
        </w:numPr>
        <w:spacing w:after="0" w:line="240" w:lineRule="auto"/>
        <w:ind w:left="709" w:hanging="426"/>
        <w:jc w:val="both"/>
        <w:rPr>
          <w:rFonts w:ascii="Times New Roman" w:hAnsi="Times New Roman"/>
          <w:iCs/>
          <w:sz w:val="28"/>
          <w:szCs w:val="28"/>
        </w:rPr>
      </w:pPr>
      <w:r>
        <w:rPr>
          <w:rFonts w:ascii="Times New Roman" w:hAnsi="Times New Roman"/>
          <w:iCs/>
          <w:sz w:val="28"/>
          <w:szCs w:val="28"/>
        </w:rPr>
        <w:t>организует в соответствии с законодательством торговое и бытовое обслуживание населения;</w:t>
      </w:r>
    </w:p>
    <w:p w:rsidR="00D81AE0" w:rsidRDefault="00D81AE0" w:rsidP="00D81AE0">
      <w:pPr>
        <w:numPr>
          <w:ilvl w:val="0"/>
          <w:numId w:val="2"/>
        </w:numPr>
        <w:spacing w:after="0" w:line="240" w:lineRule="auto"/>
        <w:ind w:left="709" w:hanging="426"/>
        <w:jc w:val="both"/>
        <w:rPr>
          <w:rFonts w:ascii="Times New Roman" w:hAnsi="Times New Roman"/>
          <w:iCs/>
          <w:sz w:val="28"/>
          <w:szCs w:val="28"/>
        </w:rPr>
      </w:pPr>
      <w:r>
        <w:rPr>
          <w:rFonts w:ascii="Times New Roman" w:hAnsi="Times New Roman"/>
          <w:iCs/>
          <w:sz w:val="28"/>
          <w:szCs w:val="28"/>
        </w:rPr>
        <w:t>организует прием граждан, рассматривает предложения, заявления и жалобы граждан, принимает по ним решения;</w:t>
      </w:r>
    </w:p>
    <w:p w:rsidR="00D81AE0" w:rsidRDefault="00D81AE0" w:rsidP="00D81AE0">
      <w:pPr>
        <w:numPr>
          <w:ilvl w:val="0"/>
          <w:numId w:val="2"/>
        </w:numPr>
        <w:spacing w:after="0" w:line="240" w:lineRule="auto"/>
        <w:ind w:left="709" w:hanging="426"/>
        <w:jc w:val="both"/>
        <w:rPr>
          <w:rFonts w:ascii="Times New Roman" w:hAnsi="Times New Roman"/>
          <w:iCs/>
          <w:sz w:val="28"/>
          <w:szCs w:val="28"/>
        </w:rPr>
      </w:pPr>
      <w:r>
        <w:rPr>
          <w:rFonts w:ascii="Times New Roman" w:hAnsi="Times New Roman"/>
          <w:iCs/>
          <w:sz w:val="28"/>
          <w:szCs w:val="28"/>
        </w:rPr>
        <w:t>оказывает содействие соответствующим избирательным комиссиям в осуществлении ими своих полномочий по подготовке и проведению выборов, референдумов и иных мероприятий, при необходимости в установленном порядке принимает соответствующие акты;</w:t>
      </w:r>
    </w:p>
    <w:p w:rsidR="00D81AE0" w:rsidRDefault="00D81AE0" w:rsidP="00D81AE0">
      <w:pPr>
        <w:numPr>
          <w:ilvl w:val="0"/>
          <w:numId w:val="2"/>
        </w:numPr>
        <w:spacing w:after="0" w:line="240" w:lineRule="auto"/>
        <w:ind w:left="709" w:hanging="426"/>
        <w:jc w:val="both"/>
        <w:rPr>
          <w:rFonts w:ascii="Times New Roman" w:hAnsi="Times New Roman"/>
          <w:iCs/>
          <w:sz w:val="28"/>
          <w:szCs w:val="28"/>
        </w:rPr>
      </w:pPr>
      <w:r>
        <w:rPr>
          <w:rFonts w:ascii="Times New Roman" w:hAnsi="Times New Roman"/>
          <w:iCs/>
          <w:sz w:val="28"/>
          <w:szCs w:val="28"/>
        </w:rPr>
        <w:t xml:space="preserve">назначает на должность и освобождает от должности заместителя (заместителей) главы администрации муниципального образования, руководителей структурных подразделений и иных должностных лиц администрации муниципального образования, а также руководителей муниципальных предприятий и учреждений; </w:t>
      </w:r>
    </w:p>
    <w:p w:rsidR="00D81AE0" w:rsidRDefault="00D81AE0" w:rsidP="00D81AE0">
      <w:pPr>
        <w:numPr>
          <w:ilvl w:val="0"/>
          <w:numId w:val="2"/>
        </w:numPr>
        <w:spacing w:after="0" w:line="240" w:lineRule="auto"/>
        <w:ind w:left="709" w:hanging="426"/>
        <w:jc w:val="both"/>
        <w:rPr>
          <w:rFonts w:ascii="Times New Roman" w:hAnsi="Times New Roman"/>
          <w:iCs/>
          <w:sz w:val="28"/>
          <w:szCs w:val="28"/>
        </w:rPr>
      </w:pPr>
      <w:r>
        <w:rPr>
          <w:rFonts w:ascii="Times New Roman" w:hAnsi="Times New Roman"/>
          <w:iCs/>
          <w:sz w:val="28"/>
          <w:szCs w:val="28"/>
        </w:rPr>
        <w:t>заключает трудовые контракты с муниципальными служащими;</w:t>
      </w:r>
    </w:p>
    <w:p w:rsidR="00D81AE0" w:rsidRDefault="00D81AE0" w:rsidP="00D81AE0">
      <w:pPr>
        <w:numPr>
          <w:ilvl w:val="0"/>
          <w:numId w:val="2"/>
        </w:numPr>
        <w:spacing w:after="0" w:line="240" w:lineRule="auto"/>
        <w:ind w:left="709" w:hanging="426"/>
        <w:jc w:val="both"/>
        <w:rPr>
          <w:rFonts w:ascii="Times New Roman" w:hAnsi="Times New Roman"/>
          <w:iCs/>
          <w:sz w:val="28"/>
          <w:szCs w:val="28"/>
        </w:rPr>
      </w:pPr>
      <w:r>
        <w:rPr>
          <w:rFonts w:ascii="Times New Roman" w:hAnsi="Times New Roman"/>
          <w:iCs/>
          <w:sz w:val="28"/>
          <w:szCs w:val="28"/>
        </w:rPr>
        <w:t>принимает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исполнительных органов местного самоуправления;</w:t>
      </w:r>
    </w:p>
    <w:p w:rsidR="00D81AE0" w:rsidRDefault="00D81AE0" w:rsidP="00D81AE0">
      <w:pPr>
        <w:numPr>
          <w:ilvl w:val="0"/>
          <w:numId w:val="2"/>
        </w:numPr>
        <w:spacing w:after="0" w:line="240" w:lineRule="auto"/>
        <w:ind w:left="709" w:hanging="426"/>
        <w:jc w:val="both"/>
        <w:rPr>
          <w:rFonts w:ascii="Times New Roman" w:hAnsi="Times New Roman"/>
          <w:iCs/>
          <w:sz w:val="28"/>
          <w:szCs w:val="28"/>
        </w:rPr>
      </w:pPr>
      <w:r>
        <w:rPr>
          <w:rFonts w:ascii="Times New Roman" w:hAnsi="Times New Roman"/>
          <w:iCs/>
          <w:sz w:val="28"/>
          <w:szCs w:val="28"/>
        </w:rPr>
        <w:t>осуществляет иные полномочия, предусмотренные законом, настоящим уставом и иными нормативными правовыми актами.</w:t>
      </w:r>
    </w:p>
    <w:p w:rsidR="00D81AE0" w:rsidRDefault="00D81AE0" w:rsidP="00D81AE0">
      <w:pPr>
        <w:ind w:firstLine="709"/>
        <w:jc w:val="both"/>
        <w:rPr>
          <w:rFonts w:ascii="Times New Roman" w:hAnsi="Times New Roman"/>
          <w:iCs/>
          <w:sz w:val="28"/>
          <w:szCs w:val="28"/>
        </w:rPr>
      </w:pPr>
      <w:r>
        <w:rPr>
          <w:rFonts w:ascii="Times New Roman" w:hAnsi="Times New Roman"/>
          <w:iCs/>
          <w:sz w:val="28"/>
          <w:szCs w:val="28"/>
        </w:rPr>
        <w:t xml:space="preserve">4.13. В случае отсутствия </w:t>
      </w:r>
      <w:r>
        <w:rPr>
          <w:rFonts w:ascii="Times New Roman" w:hAnsi="Times New Roman"/>
          <w:sz w:val="28"/>
          <w:szCs w:val="28"/>
        </w:rPr>
        <w:t xml:space="preserve">Главы Городовиковского городского муниципального образования Республики Калмыкия (ахлачи) </w:t>
      </w:r>
      <w:r>
        <w:rPr>
          <w:rFonts w:ascii="Times New Roman" w:hAnsi="Times New Roman"/>
          <w:iCs/>
          <w:sz w:val="28"/>
          <w:szCs w:val="28"/>
        </w:rPr>
        <w:t xml:space="preserve">либо при невозможности выполнения им своих обязанностей, </w:t>
      </w:r>
      <w:r>
        <w:rPr>
          <w:rFonts w:ascii="Times New Roman" w:hAnsi="Times New Roman"/>
          <w:sz w:val="28"/>
          <w:szCs w:val="28"/>
        </w:rPr>
        <w:t>его полномочия временно исполняет заместитель главы администрации</w:t>
      </w:r>
      <w:r>
        <w:rPr>
          <w:rFonts w:ascii="Times New Roman" w:hAnsi="Times New Roman"/>
          <w:iCs/>
          <w:sz w:val="28"/>
          <w:szCs w:val="28"/>
        </w:rPr>
        <w:t>».</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4.14. Полномочия Главы Городовиковского городского муниципального образования Республики Калмыкия (ахлачи)  прекращаются досрочно в случае:</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смерти;</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lastRenderedPageBreak/>
        <w:t>- отставки по собственному желанию;</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признания судом недееспособным или ограниченно дееспособным;</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признания судом безвестно отсутствующим или объявления умершим;</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вступления в отношении его в законную силу обвинительного приговора суда;</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выезда за пределы Российской Федерации на постоянное место жительства;</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отзыва избирателями;</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Городовиковского городского муниципального образования Республики Калмыкия (ахлачи);</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t>-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02 марта 2007 № 25 – ФЗ «О муниципальной службе в Российской Федерации» и другими федеральными законами;</w:t>
      </w:r>
    </w:p>
    <w:p w:rsidR="00D81AE0" w:rsidRDefault="00D81AE0" w:rsidP="00D81AE0">
      <w:pPr>
        <w:ind w:firstLine="567"/>
        <w:jc w:val="both"/>
        <w:rPr>
          <w:rFonts w:ascii="Times New Roman" w:hAnsi="Times New Roman"/>
          <w:sz w:val="28"/>
          <w:szCs w:val="28"/>
        </w:rPr>
      </w:pPr>
      <w:r>
        <w:rPr>
          <w:rFonts w:ascii="Times New Roman" w:hAnsi="Times New Roman"/>
          <w:sz w:val="28"/>
          <w:szCs w:val="28"/>
        </w:rPr>
        <w:lastRenderedPageBreak/>
        <w:t>- в иных случаях, предусмотренных Федеральным законом «Об общих принципах организации местного самоуправления в Российской Федерации» и иными федеральными законами.</w:t>
      </w:r>
    </w:p>
    <w:p w:rsidR="00D81AE0" w:rsidRDefault="00D81AE0" w:rsidP="00D81AE0">
      <w:pPr>
        <w:widowControl w:val="0"/>
        <w:ind w:left="20" w:right="20"/>
        <w:jc w:val="both"/>
        <w:rPr>
          <w:rFonts w:ascii="Times New Roman" w:hAnsi="Times New Roman"/>
          <w:color w:val="000000"/>
          <w:sz w:val="28"/>
          <w:szCs w:val="28"/>
        </w:rPr>
      </w:pPr>
      <w:r>
        <w:rPr>
          <w:rFonts w:ascii="Times New Roman" w:hAnsi="Times New Roman"/>
          <w:color w:val="000000"/>
          <w:sz w:val="28"/>
          <w:szCs w:val="28"/>
        </w:rPr>
        <w:t xml:space="preserve">       </w:t>
      </w:r>
    </w:p>
    <w:p w:rsidR="00D81AE0" w:rsidRDefault="00D81AE0" w:rsidP="00D81AE0">
      <w:pPr>
        <w:ind w:firstLine="567"/>
        <w:jc w:val="both"/>
        <w:rPr>
          <w:color w:val="000000"/>
          <w:sz w:val="28"/>
          <w:szCs w:val="28"/>
        </w:rPr>
      </w:pPr>
    </w:p>
    <w:p w:rsidR="00D81AE0" w:rsidRDefault="00D81AE0" w:rsidP="00D81AE0">
      <w:pPr>
        <w:jc w:val="both"/>
        <w:rPr>
          <w:b/>
          <w:sz w:val="28"/>
          <w:szCs w:val="28"/>
        </w:rPr>
      </w:pPr>
    </w:p>
    <w:p w:rsidR="00D81AE0" w:rsidRDefault="00D81AE0" w:rsidP="00D81AE0"/>
    <w:p w:rsidR="00D81AE0" w:rsidRDefault="00D81AE0" w:rsidP="00D81AE0"/>
    <w:p w:rsidR="00626FD9" w:rsidRDefault="00626FD9"/>
    <w:sectPr w:rsidR="00626FD9" w:rsidSect="00626F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A6517"/>
    <w:multiLevelType w:val="hybridMultilevel"/>
    <w:tmpl w:val="DDCED0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12286E"/>
    <w:multiLevelType w:val="hybridMultilevel"/>
    <w:tmpl w:val="408C8B3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1AE0"/>
    <w:rsid w:val="00626FD9"/>
    <w:rsid w:val="008D25DC"/>
    <w:rsid w:val="00D81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E0"/>
    <w:pPr>
      <w:spacing w:after="160" w:line="254" w:lineRule="auto"/>
    </w:pPr>
    <w:rPr>
      <w:rFonts w:ascii="Calibri" w:eastAsia="Calibri" w:hAnsi="Calibri" w:cs="Times New Roman"/>
    </w:rPr>
  </w:style>
  <w:style w:type="paragraph" w:styleId="3">
    <w:name w:val="heading 3"/>
    <w:basedOn w:val="a"/>
    <w:next w:val="a"/>
    <w:link w:val="30"/>
    <w:semiHidden/>
    <w:unhideWhenUsed/>
    <w:qFormat/>
    <w:rsid w:val="00D81AE0"/>
    <w:pPr>
      <w:keepNext/>
      <w:widowControl w:val="0"/>
      <w:autoSpaceDE w:val="0"/>
      <w:autoSpaceDN w:val="0"/>
      <w:adjustRightInd w:val="0"/>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semiHidden/>
    <w:unhideWhenUsed/>
    <w:qFormat/>
    <w:rsid w:val="00D81AE0"/>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81AE0"/>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D81AE0"/>
    <w:rPr>
      <w:rFonts w:ascii="Times New Roman" w:eastAsia="Times New Roman" w:hAnsi="Times New Roman" w:cs="Times New Roman"/>
      <w:b/>
      <w:bCs/>
      <w:lang w:eastAsia="ru-RU"/>
    </w:rPr>
  </w:style>
  <w:style w:type="paragraph" w:styleId="a3">
    <w:name w:val="Body Text Indent"/>
    <w:basedOn w:val="a"/>
    <w:link w:val="a4"/>
    <w:semiHidden/>
    <w:unhideWhenUsed/>
    <w:rsid w:val="00D81AE0"/>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81AE0"/>
    <w:rPr>
      <w:rFonts w:ascii="Times New Roman" w:eastAsia="Times New Roman" w:hAnsi="Times New Roman" w:cs="Times New Roman"/>
      <w:sz w:val="24"/>
      <w:szCs w:val="24"/>
      <w:lang w:eastAsia="ru-RU"/>
    </w:rPr>
  </w:style>
  <w:style w:type="paragraph" w:styleId="a5">
    <w:name w:val="List Paragraph"/>
    <w:basedOn w:val="a"/>
    <w:uiPriority w:val="34"/>
    <w:qFormat/>
    <w:rsid w:val="00D81AE0"/>
    <w:pPr>
      <w:spacing w:after="0" w:line="240" w:lineRule="auto"/>
      <w:ind w:left="720"/>
      <w:contextualSpacing/>
    </w:pPr>
    <w:rPr>
      <w:rFonts w:ascii="Times New Roman" w:eastAsia="Times New Roman" w:hAnsi="Times New Roman"/>
      <w:sz w:val="24"/>
      <w:szCs w:val="24"/>
      <w:lang w:eastAsia="ru-RU"/>
    </w:rPr>
  </w:style>
  <w:style w:type="paragraph" w:customStyle="1" w:styleId="s1">
    <w:name w:val="s_1"/>
    <w:basedOn w:val="a"/>
    <w:rsid w:val="00D81AE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60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2281</Words>
  <Characters>13008</Characters>
  <Application>Microsoft Office Word</Application>
  <DocSecurity>0</DocSecurity>
  <Lines>108</Lines>
  <Paragraphs>30</Paragraphs>
  <ScaleCrop>false</ScaleCrop>
  <Company>RePack by SPecialiST</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2015-11-03T07:20:00Z</dcterms:created>
  <dcterms:modified xsi:type="dcterms:W3CDTF">2015-11-03T07:21:00Z</dcterms:modified>
</cp:coreProperties>
</file>