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96"/>
        <w:gridCol w:w="4259"/>
      </w:tblGrid>
      <w:tr w:rsidR="00E646C9" w:rsidRPr="00E646C9" w14:paraId="7098DE86" w14:textId="77777777" w:rsidTr="00E646C9">
        <w:tc>
          <w:tcPr>
            <w:tcW w:w="0" w:type="auto"/>
            <w:shd w:val="clear" w:color="auto" w:fill="FFFFFF"/>
            <w:vAlign w:val="center"/>
            <w:hideMark/>
          </w:tcPr>
          <w:p w14:paraId="5446B89B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Хальмг Танhчин</w:t>
            </w:r>
          </w:p>
          <w:p w14:paraId="3824F6DD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Городовиковск балhсна муниципальн эрдм-сурhулин депутатнрин хургин шиидвр</w:t>
            </w:r>
          </w:p>
          <w:p w14:paraId="7D1F4CFB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  <w:t>hурвдгч хуралгна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4D92B13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РЕШЕНИЕ</w:t>
            </w:r>
          </w:p>
          <w:p w14:paraId="0A565557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Собрания депутатов</w:t>
            </w:r>
          </w:p>
          <w:p w14:paraId="2D14B17D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Городовиковского городского муниципального образования</w:t>
            </w:r>
          </w:p>
          <w:p w14:paraId="0DE9DBCF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Республики Калмыкия</w:t>
            </w:r>
          </w:p>
          <w:p w14:paraId="5FA24E0B" w14:textId="77777777" w:rsidR="00E646C9" w:rsidRPr="00E646C9" w:rsidRDefault="00E646C9" w:rsidP="00E646C9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212121"/>
                <w:sz w:val="21"/>
                <w:szCs w:val="21"/>
                <w:lang w:eastAsia="ru-RU"/>
              </w:rPr>
            </w:pPr>
            <w:r w:rsidRPr="00E646C9">
              <w:rPr>
                <w:rFonts w:ascii="Times New Roman" w:eastAsia="Times New Roman" w:hAnsi="Times New Roman" w:cs="Times New Roman"/>
                <w:b/>
                <w:bCs/>
                <w:color w:val="212121"/>
                <w:sz w:val="21"/>
                <w:szCs w:val="21"/>
                <w:lang w:eastAsia="ru-RU"/>
              </w:rPr>
              <w:t>Третьего созыва</w:t>
            </w:r>
          </w:p>
        </w:tc>
      </w:tr>
    </w:tbl>
    <w:p w14:paraId="339DB56A" w14:textId="77777777" w:rsidR="00E646C9" w:rsidRPr="00E646C9" w:rsidRDefault="00E646C9" w:rsidP="00E6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456B5D" w14:textId="77777777" w:rsidR="00E646C9" w:rsidRPr="00E646C9" w:rsidRDefault="00E646C9" w:rsidP="00E64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359050 Республика Калмыкия, г. Городовиковск, код 84731 телефон 91-7-67, 91-8-67</w:t>
      </w:r>
    </w:p>
    <w:p w14:paraId="3634B00B" w14:textId="77777777" w:rsidR="00E646C9" w:rsidRPr="00E646C9" w:rsidRDefault="00E646C9" w:rsidP="00E64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1E5266FF" w14:textId="77777777" w:rsidR="00E646C9" w:rsidRPr="00E646C9" w:rsidRDefault="00E646C9" w:rsidP="00E64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646C9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от « 03 » декабря 2013г. № 62 г. Городовиковск </w:t>
      </w:r>
    </w:p>
    <w:p w14:paraId="5A4605AC" w14:textId="77777777" w:rsidR="00E646C9" w:rsidRPr="00E646C9" w:rsidRDefault="00E646C9" w:rsidP="00E64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</w:p>
    <w:p w14:paraId="4B548ACC" w14:textId="77777777" w:rsidR="00E646C9" w:rsidRPr="00E646C9" w:rsidRDefault="00E646C9" w:rsidP="00E646C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646C9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shd w:val="clear" w:color="auto" w:fill="FFFFFF"/>
          <w:lang w:eastAsia="ru-RU"/>
        </w:rPr>
        <w:t>Об утверждении Прогноза социально-экономического </w:t>
      </w:r>
    </w:p>
    <w:p w14:paraId="055DA2DB" w14:textId="77777777" w:rsidR="00E646C9" w:rsidRPr="00E646C9" w:rsidRDefault="00E646C9" w:rsidP="00E64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646C9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развития Городовиковского городского муниципального </w:t>
      </w:r>
    </w:p>
    <w:p w14:paraId="743D70DD" w14:textId="77777777" w:rsidR="00E646C9" w:rsidRPr="00E646C9" w:rsidRDefault="00E646C9" w:rsidP="00E64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646C9">
        <w:rPr>
          <w:rFonts w:ascii="Times New Roman" w:eastAsia="Times New Roman" w:hAnsi="Times New Roman" w:cs="Times New Roman"/>
          <w:b/>
          <w:bCs/>
          <w:color w:val="212121"/>
          <w:sz w:val="21"/>
          <w:szCs w:val="21"/>
          <w:lang w:eastAsia="ru-RU"/>
        </w:rPr>
        <w:t>образования Республики Калмыкия на 2014 год и на период до 2016 года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В соответствии с Бюджетным кодексом Российской Федерации, Федеральным законом от 06.10.2003 года № 131-ФЗ «Об общих принципах организации местного самоуправления», Федеральным законом от 20.07.1995 года № 115-ФЗ «О государственном прогнозировании и программах социально-экономического развития Российской федерации», Законом Республики Калмыкия от 22.02.2007г. N 334-III-З "О прогнозировании социально-экономического развития Республики Калмыкия", Решения Собрания депутатов Городовиковского городского муниципального образования Республики Калмыкия № 1 от 12.02.2008 «Об утверждении Положения о бюджетном процессе в Городовиковском городском муниципальном образовании РК»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</w:p>
    <w:p w14:paraId="741FCF29" w14:textId="77777777" w:rsidR="00E646C9" w:rsidRPr="00E646C9" w:rsidRDefault="00E646C9" w:rsidP="00E646C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t>Р Е Ш И Л О:</w:t>
      </w:r>
    </w:p>
    <w:p w14:paraId="035B41EC" w14:textId="77777777" w:rsidR="00E646C9" w:rsidRPr="00E646C9" w:rsidRDefault="00E646C9" w:rsidP="00E646C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</w:pP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1. Утвердить прогноз социально-экономического развития Городовиковского городского муниципального образования Республики Калмыкия на 2014 год и плановый период до 2016 года.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2. Опубликовать настоящее Решение в средствах массовой информации и разместить в сети интернет на официальном сайте Городовиковского городского муниципального образования Республики Калмыкия.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3. Решение вступает в силу с момента его официального опубликования (обнародования).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Глава Городовиковского городского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муниципального образования Республики</w:t>
      </w:r>
      <w:r w:rsidRPr="00E646C9">
        <w:rPr>
          <w:rFonts w:ascii="Times New Roman" w:eastAsia="Times New Roman" w:hAnsi="Times New Roman" w:cs="Times New Roman"/>
          <w:color w:val="212121"/>
          <w:sz w:val="21"/>
          <w:szCs w:val="21"/>
          <w:lang w:eastAsia="ru-RU"/>
        </w:rPr>
        <w:br/>
        <w:t>Калмыкия (ахлачи) В.М. Гаевая</w:t>
      </w:r>
    </w:p>
    <w:p w14:paraId="5D38FF37" w14:textId="77777777" w:rsidR="009C2BCB" w:rsidRDefault="009C2BCB"/>
    <w:sectPr w:rsidR="009C2B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E9"/>
    <w:rsid w:val="009C2BCB"/>
    <w:rsid w:val="00A21CE9"/>
    <w:rsid w:val="00E6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50F9B4-C993-451B-B190-0393E0F31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46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178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Менеджер</dc:creator>
  <cp:keywords/>
  <dc:description/>
  <cp:lastModifiedBy>Менеджер</cp:lastModifiedBy>
  <cp:revision>2</cp:revision>
  <dcterms:created xsi:type="dcterms:W3CDTF">2023-02-09T11:03:00Z</dcterms:created>
  <dcterms:modified xsi:type="dcterms:W3CDTF">2023-02-09T11:03:00Z</dcterms:modified>
</cp:coreProperties>
</file>