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text" w:horzAnchor="margin" w:tblpX="-213" w:tblpY="-180"/>
        <w:tblW w:w="10260" w:type="dxa"/>
        <w:tblLayout w:type="fixed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4093"/>
        <w:gridCol w:w="1923"/>
        <w:gridCol w:w="4244"/>
      </w:tblGrid>
      <w:tr w:rsidR="006D469C" w:rsidTr="006D469C">
        <w:trPr>
          <w:trHeight w:val="1862"/>
        </w:trPr>
        <w:tc>
          <w:tcPr>
            <w:tcW w:w="4090" w:type="dxa"/>
          </w:tcPr>
          <w:p w:rsidR="006D469C" w:rsidRDefault="006D469C">
            <w:pPr>
              <w:keepNext/>
              <w:spacing w:after="0" w:line="240" w:lineRule="auto"/>
              <w:ind w:firstLine="720"/>
              <w:jc w:val="both"/>
              <w:outlineLvl w:val="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Хальмг</w:t>
            </w:r>
            <w:proofErr w:type="spellEnd"/>
            <w:r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 xml:space="preserve"> </w:t>
            </w:r>
            <w:proofErr w:type="spellStart"/>
            <w:r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Тан</w:t>
            </w:r>
            <w:proofErr w:type="gramStart"/>
            <w:r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h</w:t>
            </w:r>
            <w:proofErr w:type="gramEnd"/>
            <w:r>
              <w:rPr>
                <w:rFonts w:ascii="Times New Roman" w:eastAsia="PMingLiU" w:hAnsi="Times New Roman" w:cs="Times New Roman"/>
                <w:b/>
                <w:sz w:val="28"/>
                <w:szCs w:val="24"/>
                <w:lang w:eastAsia="zh-TW"/>
              </w:rPr>
              <w:t>чин</w:t>
            </w:r>
            <w:proofErr w:type="spellEnd"/>
          </w:p>
          <w:p w:rsidR="006D469C" w:rsidRDefault="006D46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Городовиковск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бал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сна</w:t>
            </w:r>
            <w:proofErr w:type="spellEnd"/>
          </w:p>
          <w:p w:rsidR="006D469C" w:rsidRDefault="006D469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муниципальн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эрдм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</w:p>
          <w:p w:rsidR="006D469C" w:rsidRDefault="006D469C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сур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h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улин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депутатнрин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</w:t>
            </w:r>
          </w:p>
          <w:p w:rsidR="006D469C" w:rsidRDefault="006D469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хургин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шиидвр</w:t>
            </w:r>
            <w:proofErr w:type="spellEnd"/>
          </w:p>
          <w:p w:rsidR="006D469C" w:rsidRDefault="006D469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V</w:t>
            </w:r>
            <w:r w:rsidR="00BB5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BB5C3F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цугл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ран</w:t>
            </w:r>
            <w:proofErr w:type="spellEnd"/>
          </w:p>
          <w:p w:rsidR="006D469C" w:rsidRDefault="006D469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</w:pPr>
          </w:p>
        </w:tc>
        <w:tc>
          <w:tcPr>
            <w:tcW w:w="1922" w:type="dxa"/>
            <w:hideMark/>
          </w:tcPr>
          <w:p w:rsidR="006D469C" w:rsidRDefault="0041617D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0.65pt;margin-top:4.1pt;width:73.55pt;height:86.1pt;z-index:251658240;mso-position-horizontal-relative:text;mso-position-vertical-relative:text" fillcolor="window">
                  <v:imagedata r:id="rId7" o:title=""/>
                  <w10:wrap anchorx="page"/>
                </v:shape>
                <o:OLEObject Type="Embed" ProgID="Word.Document.8" ShapeID="_x0000_s1026" DrawAspect="Content" ObjectID="_1722259292" r:id="rId8"/>
              </w:pict>
            </w:r>
            <w:r w:rsidR="006D469C"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</w:t>
            </w:r>
            <w:proofErr w:type="spellStart"/>
            <w:r w:rsidR="006D469C">
              <w:rPr>
                <w:rFonts w:ascii="Times New Roman" w:eastAsia="PMingLiU" w:hAnsi="Times New Roman" w:cs="Times New Roman"/>
                <w:sz w:val="28"/>
                <w:szCs w:val="28"/>
                <w:lang w:eastAsia="zh-TW"/>
              </w:rPr>
              <w:t>довиковско</w:t>
            </w:r>
            <w:proofErr w:type="spellEnd"/>
          </w:p>
        </w:tc>
        <w:tc>
          <w:tcPr>
            <w:tcW w:w="4242" w:type="dxa"/>
            <w:hideMark/>
          </w:tcPr>
          <w:p w:rsidR="006D469C" w:rsidRDefault="006D469C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ab/>
            </w: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ab/>
            </w:r>
          </w:p>
          <w:p w:rsidR="006D469C" w:rsidRDefault="006D469C">
            <w:pPr>
              <w:tabs>
                <w:tab w:val="left" w:pos="480"/>
                <w:tab w:val="center" w:pos="2058"/>
              </w:tabs>
              <w:spacing w:after="0" w:line="240" w:lineRule="auto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                  РЕШЕНИЕ</w:t>
            </w:r>
          </w:p>
          <w:p w:rsidR="006D469C" w:rsidRDefault="006D469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Собрания депутатов</w:t>
            </w:r>
          </w:p>
          <w:p w:rsidR="006D469C" w:rsidRDefault="006D469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 xml:space="preserve">Городовиковского городского муниципального образования </w:t>
            </w:r>
          </w:p>
          <w:p w:rsidR="006D469C" w:rsidRDefault="006D469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Республики Калмыкия</w:t>
            </w:r>
          </w:p>
          <w:p w:rsidR="006D469C" w:rsidRDefault="006D469C">
            <w:pPr>
              <w:spacing w:after="0" w:line="240" w:lineRule="auto"/>
              <w:jc w:val="center"/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</w:pPr>
            <w:r>
              <w:rPr>
                <w:rFonts w:ascii="Times New Roman" w:eastAsia="PMingLiU" w:hAnsi="Times New Roman" w:cs="Times New Roman"/>
                <w:b/>
                <w:sz w:val="28"/>
                <w:szCs w:val="28"/>
                <w:lang w:eastAsia="zh-TW"/>
              </w:rPr>
              <w:t>Пятого созыва</w:t>
            </w:r>
          </w:p>
        </w:tc>
      </w:tr>
    </w:tbl>
    <w:p w:rsidR="006D469C" w:rsidRDefault="006D469C" w:rsidP="006D469C">
      <w:pPr>
        <w:keepNext/>
        <w:pBdr>
          <w:bottom w:val="single" w:sz="12" w:space="1" w:color="auto"/>
        </w:pBd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D469C" w:rsidRDefault="006D469C" w:rsidP="006D469C">
      <w:pPr>
        <w:keepNext/>
        <w:pBdr>
          <w:bottom w:val="single" w:sz="12" w:space="1" w:color="auto"/>
        </w:pBd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 </w:t>
      </w:r>
      <w:r>
        <w:rPr>
          <w:rFonts w:ascii="Times New Roman" w:eastAsia="Times New Roman" w:hAnsi="Times New Roman" w:cs="Times New Roman"/>
          <w:lang w:eastAsia="ru-RU"/>
        </w:rPr>
        <w:t>Республика Калмыкия, г. Городовиковск, код 84731 телефон 91-7-67, 91-8-67</w:t>
      </w:r>
    </w:p>
    <w:p w:rsidR="006D469C" w:rsidRDefault="00F4180F" w:rsidP="006D469C">
      <w:pPr>
        <w:tabs>
          <w:tab w:val="left" w:pos="2355"/>
        </w:tabs>
        <w:spacing w:after="0" w:line="240" w:lineRule="auto"/>
        <w:ind w:left="300"/>
        <w:jc w:val="both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>«</w:t>
      </w:r>
      <w:r w:rsidR="006D469C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» </w:t>
      </w: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</w:t>
      </w:r>
      <w:r w:rsidR="006D469C">
        <w:rPr>
          <w:rFonts w:ascii="Times New Roman" w:eastAsia="PMingLiU" w:hAnsi="Times New Roman" w:cs="Times New Roman"/>
          <w:sz w:val="24"/>
          <w:szCs w:val="24"/>
          <w:lang w:eastAsia="zh-TW"/>
        </w:rPr>
        <w:t>2022г.                                        №                                г. Городовиковск</w:t>
      </w:r>
    </w:p>
    <w:p w:rsidR="006D469C" w:rsidRDefault="006D469C" w:rsidP="006D469C">
      <w:pPr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eastAsia="zh-TW"/>
        </w:rPr>
      </w:pPr>
      <w:r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</w:t>
      </w:r>
      <w:r w:rsidR="002337A7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                                                                                                 </w:t>
      </w:r>
      <w:bookmarkStart w:id="0" w:name="_GoBack"/>
      <w:bookmarkEnd w:id="0"/>
      <w:r w:rsidR="003800D7">
        <w:rPr>
          <w:rFonts w:ascii="Times New Roman" w:eastAsia="PMingLiU" w:hAnsi="Times New Roman" w:cs="Times New Roman"/>
          <w:sz w:val="24"/>
          <w:szCs w:val="24"/>
          <w:lang w:eastAsia="zh-TW"/>
        </w:rPr>
        <w:t>проект</w:t>
      </w:r>
    </w:p>
    <w:p w:rsidR="006D469C" w:rsidRPr="008A2F6E" w:rsidRDefault="006D469C" w:rsidP="00A16695">
      <w:pPr>
        <w:spacing w:line="240" w:lineRule="auto"/>
        <w:rPr>
          <w:rFonts w:ascii="Times New Roman" w:eastAsia="PMingLiU" w:hAnsi="Times New Roman" w:cs="Times New Roman"/>
          <w:b/>
          <w:sz w:val="26"/>
          <w:szCs w:val="26"/>
          <w:lang w:eastAsia="zh-TW"/>
        </w:rPr>
      </w:pPr>
      <w:r w:rsidRPr="008A2F6E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>О внесении изменений и дополнений в решение Собрания депутатов Городовиковского городского муниципального образования Республики Калмыкия от 31 марта 2022г.</w:t>
      </w:r>
      <w:r w:rsidR="00A16695" w:rsidRPr="008A2F6E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 xml:space="preserve">  </w:t>
      </w:r>
      <w:r w:rsidRPr="008A2F6E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 xml:space="preserve">№10 </w:t>
      </w:r>
      <w:r w:rsidR="00A16695" w:rsidRPr="008A2F6E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 xml:space="preserve"> </w:t>
      </w:r>
      <w:r w:rsidRPr="008A2F6E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>«Об утверждении Положения о публичных</w:t>
      </w:r>
      <w:r w:rsidR="00A16695" w:rsidRPr="008A2F6E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 xml:space="preserve"> слушаниях </w:t>
      </w:r>
      <w:proofErr w:type="gramStart"/>
      <w:r w:rsidR="00A16695" w:rsidRPr="008A2F6E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>в</w:t>
      </w:r>
      <w:proofErr w:type="gramEnd"/>
      <w:r w:rsidR="00A16695" w:rsidRPr="008A2F6E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 xml:space="preserve">  </w:t>
      </w:r>
      <w:proofErr w:type="spellStart"/>
      <w:proofErr w:type="gramStart"/>
      <w:r w:rsidR="00A16695" w:rsidRPr="008A2F6E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>Городовиковском</w:t>
      </w:r>
      <w:proofErr w:type="spellEnd"/>
      <w:proofErr w:type="gramEnd"/>
      <w:r w:rsidR="00A16695" w:rsidRPr="008A2F6E">
        <w:rPr>
          <w:rFonts w:ascii="Times New Roman" w:eastAsia="PMingLiU" w:hAnsi="Times New Roman" w:cs="Times New Roman"/>
          <w:b/>
          <w:sz w:val="26"/>
          <w:szCs w:val="26"/>
          <w:lang w:eastAsia="zh-TW"/>
        </w:rPr>
        <w:t xml:space="preserve"> городском муниципальном образовании Республики Калмыкия».</w:t>
      </w:r>
    </w:p>
    <w:p w:rsidR="005D6F4E" w:rsidRPr="008A2F6E" w:rsidRDefault="00A61B8F" w:rsidP="005D6F4E">
      <w:pPr>
        <w:ind w:firstLine="709"/>
        <w:rPr>
          <w:rFonts w:ascii="Times New Roman" w:hAnsi="Times New Roman" w:cs="Times New Roman"/>
          <w:bCs/>
          <w:sz w:val="26"/>
          <w:szCs w:val="26"/>
        </w:rPr>
      </w:pPr>
      <w:r w:rsidRPr="008A2F6E">
        <w:rPr>
          <w:rFonts w:ascii="Times New Roman" w:hAnsi="Times New Roman" w:cs="Times New Roman"/>
          <w:bCs/>
          <w:sz w:val="26"/>
          <w:szCs w:val="26"/>
        </w:rPr>
        <w:t xml:space="preserve">В соответствии со статьей 28 </w:t>
      </w:r>
      <w:hyperlink r:id="rId9" w:tgtFrame="Logical" w:history="1">
        <w:r w:rsidRPr="008A2F6E">
          <w:rPr>
            <w:rStyle w:val="a3"/>
            <w:rFonts w:ascii="Times New Roman" w:hAnsi="Times New Roman" w:cs="Times New Roman"/>
            <w:bCs/>
            <w:color w:val="262626" w:themeColor="text1" w:themeTint="D9"/>
            <w:sz w:val="26"/>
            <w:szCs w:val="26"/>
          </w:rPr>
          <w:t>Федерального закона от 6 октября 2003 года № 131-ФЗ</w:t>
        </w:r>
      </w:hyperlink>
      <w:r w:rsidRPr="008A2F6E">
        <w:rPr>
          <w:rFonts w:ascii="Times New Roman" w:hAnsi="Times New Roman" w:cs="Times New Roman"/>
          <w:bCs/>
          <w:color w:val="262626" w:themeColor="text1" w:themeTint="D9"/>
          <w:sz w:val="26"/>
          <w:szCs w:val="26"/>
        </w:rPr>
        <w:t xml:space="preserve"> </w:t>
      </w:r>
      <w:r w:rsidRPr="008A2F6E">
        <w:rPr>
          <w:rFonts w:ascii="Times New Roman" w:hAnsi="Times New Roman" w:cs="Times New Roman"/>
          <w:bCs/>
          <w:sz w:val="26"/>
          <w:szCs w:val="26"/>
        </w:rPr>
        <w:t xml:space="preserve">«Об общих принципах организации местного самоуправления в Российской Федерации», </w:t>
      </w:r>
      <w:hyperlink r:id="rId10" w:tgtFrame="Logical" w:history="1">
        <w:r w:rsidRPr="008A2F6E">
          <w:rPr>
            <w:rStyle w:val="a3"/>
            <w:rFonts w:ascii="Times New Roman" w:hAnsi="Times New Roman" w:cs="Times New Roman"/>
            <w:bCs/>
            <w:color w:val="262626" w:themeColor="text1" w:themeTint="D9"/>
            <w:sz w:val="26"/>
            <w:szCs w:val="26"/>
          </w:rPr>
          <w:t>Градостроительным кодексом Российской Федерации</w:t>
        </w:r>
      </w:hyperlink>
      <w:r w:rsidRPr="008A2F6E">
        <w:rPr>
          <w:rFonts w:ascii="Times New Roman" w:hAnsi="Times New Roman" w:cs="Times New Roman"/>
          <w:bCs/>
          <w:sz w:val="26"/>
          <w:szCs w:val="26"/>
        </w:rPr>
        <w:t xml:space="preserve">, </w:t>
      </w:r>
      <w:proofErr w:type="gramStart"/>
      <w:r w:rsidRPr="008A2F6E">
        <w:rPr>
          <w:rFonts w:ascii="Times New Roman" w:hAnsi="Times New Roman" w:cs="Times New Roman"/>
          <w:bCs/>
          <w:sz w:val="26"/>
          <w:szCs w:val="26"/>
        </w:rPr>
        <w:t xml:space="preserve">принимая во внимание </w:t>
      </w:r>
      <w:r w:rsidR="005D6F4E" w:rsidRPr="008A2F6E">
        <w:rPr>
          <w:rFonts w:ascii="Times New Roman" w:hAnsi="Times New Roman" w:cs="Times New Roman"/>
          <w:bCs/>
          <w:sz w:val="26"/>
          <w:szCs w:val="26"/>
        </w:rPr>
        <w:t>э</w:t>
      </w:r>
      <w:r w:rsidRPr="008A2F6E">
        <w:rPr>
          <w:rFonts w:ascii="Times New Roman" w:hAnsi="Times New Roman" w:cs="Times New Roman"/>
          <w:bCs/>
          <w:sz w:val="26"/>
          <w:szCs w:val="26"/>
        </w:rPr>
        <w:t>кспертное заключение</w:t>
      </w:r>
      <w:r w:rsidR="005D6F4E" w:rsidRPr="008A2F6E">
        <w:rPr>
          <w:rFonts w:ascii="Times New Roman" w:hAnsi="Times New Roman" w:cs="Times New Roman"/>
          <w:bCs/>
          <w:sz w:val="26"/>
          <w:szCs w:val="26"/>
        </w:rPr>
        <w:t xml:space="preserve"> Аппарата Правительства Республики Калмыкия от 09</w:t>
      </w:r>
      <w:proofErr w:type="gramEnd"/>
      <w:r w:rsidR="005D6F4E" w:rsidRPr="008A2F6E">
        <w:rPr>
          <w:rFonts w:ascii="Times New Roman" w:hAnsi="Times New Roman" w:cs="Times New Roman"/>
          <w:bCs/>
          <w:sz w:val="26"/>
          <w:szCs w:val="26"/>
        </w:rPr>
        <w:t xml:space="preserve"> июня 2022г.№1039</w:t>
      </w:r>
      <w:r w:rsidRPr="008A2F6E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B5382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D6F4E" w:rsidRPr="008A2F6E">
        <w:rPr>
          <w:rFonts w:ascii="Times New Roman" w:hAnsi="Times New Roman" w:cs="Times New Roman"/>
          <w:bCs/>
          <w:sz w:val="26"/>
          <w:szCs w:val="26"/>
        </w:rPr>
        <w:t xml:space="preserve">руководствуясь </w:t>
      </w:r>
      <w:r w:rsidR="005D6F4E" w:rsidRPr="008A2F6E">
        <w:rPr>
          <w:rFonts w:ascii="Times New Roman" w:hAnsi="Times New Roman" w:cs="Times New Roman"/>
          <w:sz w:val="26"/>
          <w:szCs w:val="26"/>
        </w:rPr>
        <w:t>Уставом Городовиковского городского муниципального образования Республики Калмыкия,</w:t>
      </w:r>
      <w:r w:rsidR="005D6F4E" w:rsidRPr="008A2F6E">
        <w:rPr>
          <w:rFonts w:ascii="Times New Roman" w:hAnsi="Times New Roman" w:cs="Times New Roman"/>
          <w:bCs/>
          <w:sz w:val="26"/>
          <w:szCs w:val="26"/>
        </w:rPr>
        <w:t xml:space="preserve">  Собрание депутатов Городовиковского городского  муниципального образования Республики Калмыкия</w:t>
      </w:r>
    </w:p>
    <w:p w:rsidR="00A61B8F" w:rsidRPr="008A2F6E" w:rsidRDefault="00A61B8F" w:rsidP="00A61B8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A2F6E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8A2F6E">
        <w:rPr>
          <w:rFonts w:ascii="Times New Roman" w:hAnsi="Times New Roman" w:cs="Times New Roman"/>
          <w:b/>
          <w:sz w:val="26"/>
          <w:szCs w:val="26"/>
        </w:rPr>
        <w:t xml:space="preserve"> Е Ш И Л О:</w:t>
      </w:r>
    </w:p>
    <w:p w:rsidR="00A61B8F" w:rsidRPr="008A2F6E" w:rsidRDefault="00A61B8F" w:rsidP="00A61B8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F6E">
        <w:rPr>
          <w:rFonts w:ascii="Times New Roman" w:hAnsi="Times New Roman" w:cs="Times New Roman"/>
          <w:sz w:val="26"/>
          <w:szCs w:val="26"/>
        </w:rPr>
        <w:t>1.</w:t>
      </w:r>
      <w:r w:rsidRPr="008A2F6E">
        <w:rPr>
          <w:rFonts w:ascii="Times New Roman" w:hAnsi="Times New Roman" w:cs="Times New Roman"/>
          <w:sz w:val="26"/>
          <w:szCs w:val="26"/>
        </w:rPr>
        <w:tab/>
        <w:t xml:space="preserve">Внести в решение Собрания депутатов Городовиковского </w:t>
      </w:r>
      <w:r w:rsidR="008A2F6E" w:rsidRPr="008A2F6E">
        <w:rPr>
          <w:rFonts w:ascii="Times New Roman" w:hAnsi="Times New Roman" w:cs="Times New Roman"/>
          <w:sz w:val="26"/>
          <w:szCs w:val="26"/>
        </w:rPr>
        <w:t xml:space="preserve">городского муниципального образования Республики Калмыкия </w:t>
      </w:r>
      <w:r w:rsidRPr="008A2F6E">
        <w:rPr>
          <w:rFonts w:ascii="Times New Roman" w:hAnsi="Times New Roman" w:cs="Times New Roman"/>
          <w:sz w:val="26"/>
          <w:szCs w:val="26"/>
        </w:rPr>
        <w:t xml:space="preserve"> </w:t>
      </w:r>
      <w:r w:rsidR="005D6F4E" w:rsidRPr="008A2F6E">
        <w:rPr>
          <w:rFonts w:ascii="Times New Roman" w:hAnsi="Times New Roman" w:cs="Times New Roman"/>
          <w:sz w:val="26"/>
          <w:szCs w:val="26"/>
        </w:rPr>
        <w:t xml:space="preserve">от 31 марта 2022г.  №10  «Об утверждении Положения о публичных слушаниях </w:t>
      </w:r>
      <w:proofErr w:type="gramStart"/>
      <w:r w:rsidR="005D6F4E" w:rsidRPr="008A2F6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5D6F4E" w:rsidRPr="008A2F6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 w:rsidR="005D6F4E" w:rsidRPr="008A2F6E">
        <w:rPr>
          <w:rFonts w:ascii="Times New Roman" w:hAnsi="Times New Roman" w:cs="Times New Roman"/>
          <w:sz w:val="26"/>
          <w:szCs w:val="26"/>
        </w:rPr>
        <w:t>Городовиковском</w:t>
      </w:r>
      <w:proofErr w:type="spellEnd"/>
      <w:proofErr w:type="gramEnd"/>
      <w:r w:rsidR="005D6F4E" w:rsidRPr="008A2F6E">
        <w:rPr>
          <w:rFonts w:ascii="Times New Roman" w:hAnsi="Times New Roman" w:cs="Times New Roman"/>
          <w:sz w:val="26"/>
          <w:szCs w:val="26"/>
        </w:rPr>
        <w:t xml:space="preserve"> городском муниципальном образовании Республики Калмыкия»</w:t>
      </w:r>
      <w:r w:rsidRPr="008A2F6E">
        <w:rPr>
          <w:rFonts w:ascii="Times New Roman" w:hAnsi="Times New Roman" w:cs="Times New Roman"/>
          <w:sz w:val="26"/>
          <w:szCs w:val="26"/>
        </w:rPr>
        <w:t xml:space="preserve"> изменения и дополнения согласно приложению к настоящему решению.</w:t>
      </w:r>
    </w:p>
    <w:p w:rsidR="00A61B8F" w:rsidRPr="008A2F6E" w:rsidRDefault="00A61B8F" w:rsidP="00A61B8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F6E">
        <w:rPr>
          <w:rFonts w:ascii="Times New Roman" w:hAnsi="Times New Roman" w:cs="Times New Roman"/>
          <w:sz w:val="26"/>
          <w:szCs w:val="26"/>
        </w:rPr>
        <w:t>2.</w:t>
      </w:r>
      <w:r w:rsidRPr="008A2F6E">
        <w:rPr>
          <w:rFonts w:ascii="Times New Roman" w:hAnsi="Times New Roman" w:cs="Times New Roman"/>
          <w:sz w:val="26"/>
          <w:szCs w:val="26"/>
        </w:rPr>
        <w:tab/>
        <w:t>Опубликовать настоящее решение в газете «Муниципальный вестник</w:t>
      </w:r>
      <w:r w:rsidR="005D6F4E" w:rsidRPr="008A2F6E">
        <w:rPr>
          <w:rFonts w:ascii="Times New Roman" w:hAnsi="Times New Roman" w:cs="Times New Roman"/>
          <w:sz w:val="26"/>
          <w:szCs w:val="26"/>
        </w:rPr>
        <w:t xml:space="preserve">» Городовиковского </w:t>
      </w:r>
      <w:r w:rsidR="008A2F6E" w:rsidRPr="008A2F6E">
        <w:rPr>
          <w:rFonts w:ascii="Times New Roman" w:hAnsi="Times New Roman" w:cs="Times New Roman"/>
          <w:sz w:val="26"/>
          <w:szCs w:val="26"/>
        </w:rPr>
        <w:t xml:space="preserve">районного муниципального образования Республики Калмыкия </w:t>
      </w:r>
      <w:r w:rsidRPr="008A2F6E">
        <w:rPr>
          <w:rFonts w:ascii="Times New Roman" w:hAnsi="Times New Roman" w:cs="Times New Roman"/>
          <w:sz w:val="26"/>
          <w:szCs w:val="26"/>
        </w:rPr>
        <w:t>и разместить на официальном сайте администрации Городовиковского</w:t>
      </w:r>
      <w:r w:rsidR="008A2F6E" w:rsidRPr="008A2F6E">
        <w:rPr>
          <w:rFonts w:ascii="Times New Roman" w:hAnsi="Times New Roman" w:cs="Times New Roman"/>
          <w:sz w:val="26"/>
          <w:szCs w:val="26"/>
        </w:rPr>
        <w:t xml:space="preserve"> городского муниципального образования Республики Калмыкия</w:t>
      </w:r>
      <w:r w:rsidRPr="008A2F6E">
        <w:rPr>
          <w:rFonts w:ascii="Times New Roman" w:hAnsi="Times New Roman" w:cs="Times New Roman"/>
          <w:sz w:val="26"/>
          <w:szCs w:val="26"/>
        </w:rPr>
        <w:t xml:space="preserve"> в сети «Интернет».</w:t>
      </w:r>
    </w:p>
    <w:p w:rsidR="00A61B8F" w:rsidRDefault="00A61B8F" w:rsidP="00A61B8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A2F6E">
        <w:rPr>
          <w:rFonts w:ascii="Times New Roman" w:hAnsi="Times New Roman" w:cs="Times New Roman"/>
          <w:sz w:val="26"/>
          <w:szCs w:val="26"/>
        </w:rPr>
        <w:t>3.</w:t>
      </w:r>
      <w:r w:rsidRPr="008A2F6E">
        <w:rPr>
          <w:rFonts w:ascii="Times New Roman" w:hAnsi="Times New Roman" w:cs="Times New Roman"/>
          <w:sz w:val="26"/>
          <w:szCs w:val="26"/>
        </w:rPr>
        <w:tab/>
        <w:t>Настоящее решение вступает в силу с момента его официального опубликования.</w:t>
      </w:r>
    </w:p>
    <w:p w:rsidR="00B53822" w:rsidRPr="008A2F6E" w:rsidRDefault="00B53822" w:rsidP="00A61B8F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03"/>
        <w:gridCol w:w="5068"/>
      </w:tblGrid>
      <w:tr w:rsidR="00A61B8F" w:rsidRPr="008A2F6E" w:rsidTr="00A179AA">
        <w:trPr>
          <w:trHeight w:val="1540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B8F" w:rsidRDefault="00A61B8F" w:rsidP="00A179A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A2F6E">
              <w:rPr>
                <w:rFonts w:ascii="Times New Roman" w:hAnsi="Times New Roman" w:cs="Times New Roman"/>
                <w:sz w:val="26"/>
                <w:szCs w:val="26"/>
              </w:rPr>
              <w:t>Председатель Собрания депутатов Городовиковского городского муниципального образования Республики Калмыкия</w:t>
            </w:r>
          </w:p>
          <w:p w:rsidR="008A2F6E" w:rsidRPr="008A2F6E" w:rsidRDefault="008A2F6E" w:rsidP="00A179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B8F" w:rsidRPr="008A2F6E" w:rsidRDefault="005D6F4E" w:rsidP="005D6F4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A2F6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  <w:r w:rsidR="008A2F6E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</w:t>
            </w:r>
            <w:r w:rsidRPr="008A2F6E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  <w:r w:rsidR="00A61B8F" w:rsidRPr="008A2F6E">
              <w:rPr>
                <w:rFonts w:ascii="Times New Roman" w:hAnsi="Times New Roman" w:cs="Times New Roman"/>
                <w:sz w:val="26"/>
                <w:szCs w:val="26"/>
              </w:rPr>
              <w:t>Гаевая В.М.</w:t>
            </w:r>
          </w:p>
        </w:tc>
      </w:tr>
      <w:tr w:rsidR="00A61B8F" w:rsidRPr="008A2F6E" w:rsidTr="00A179AA"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1B8F" w:rsidRPr="008A2F6E" w:rsidRDefault="008A2F6E" w:rsidP="008A2F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Глава Городовиковского </w:t>
            </w:r>
            <w:r w:rsidR="00A61B8F" w:rsidRPr="008A2F6E">
              <w:rPr>
                <w:rFonts w:ascii="Times New Roman" w:hAnsi="Times New Roman" w:cs="Times New Roman"/>
                <w:sz w:val="26"/>
                <w:szCs w:val="26"/>
              </w:rPr>
              <w:t xml:space="preserve">городского муниципального образования Республики Калмыкия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ахлачи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B8F" w:rsidRPr="008A2F6E" w:rsidRDefault="005D6F4E" w:rsidP="00A179AA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A2F6E">
              <w:rPr>
                <w:rFonts w:ascii="Times New Roman" w:hAnsi="Times New Roman" w:cs="Times New Roman"/>
                <w:sz w:val="26"/>
                <w:szCs w:val="26"/>
              </w:rPr>
              <w:t>Окунов</w:t>
            </w:r>
            <w:proofErr w:type="spellEnd"/>
            <w:r w:rsidRPr="008A2F6E">
              <w:rPr>
                <w:rFonts w:ascii="Times New Roman" w:hAnsi="Times New Roman" w:cs="Times New Roman"/>
                <w:sz w:val="26"/>
                <w:szCs w:val="26"/>
              </w:rPr>
              <w:t xml:space="preserve"> А.А.</w:t>
            </w:r>
          </w:p>
        </w:tc>
      </w:tr>
      <w:tr w:rsidR="00A61B8F" w:rsidRPr="008A2F6E" w:rsidTr="0088106E">
        <w:trPr>
          <w:trHeight w:val="28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B8F" w:rsidRPr="008A2F6E" w:rsidRDefault="00A61B8F" w:rsidP="00A179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61B8F" w:rsidRPr="008A2F6E" w:rsidRDefault="00A61B8F" w:rsidP="008810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53822" w:rsidRPr="008A2F6E" w:rsidTr="0088106E">
        <w:trPr>
          <w:trHeight w:val="284"/>
        </w:trPr>
        <w:tc>
          <w:tcPr>
            <w:tcW w:w="45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822" w:rsidRPr="008A2F6E" w:rsidRDefault="00B53822" w:rsidP="00A179A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0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53822" w:rsidRPr="008A2F6E" w:rsidRDefault="00B53822" w:rsidP="008810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8106E" w:rsidRDefault="0088106E" w:rsidP="00B5382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61B8F" w:rsidRPr="0088106E" w:rsidRDefault="00A61B8F" w:rsidP="0088106E">
      <w:pPr>
        <w:ind w:left="4678"/>
        <w:jc w:val="both"/>
        <w:rPr>
          <w:rFonts w:ascii="Times New Roman" w:hAnsi="Times New Roman" w:cs="Times New Roman"/>
          <w:sz w:val="26"/>
          <w:szCs w:val="26"/>
        </w:rPr>
      </w:pPr>
      <w:r w:rsidRPr="008F1BE4">
        <w:rPr>
          <w:rFonts w:ascii="Times New Roman" w:hAnsi="Times New Roman" w:cs="Times New Roman"/>
          <w:sz w:val="26"/>
          <w:szCs w:val="26"/>
        </w:rPr>
        <w:t>Приложение к решению Собрания депутатов Гор</w:t>
      </w:r>
      <w:r>
        <w:rPr>
          <w:rFonts w:ascii="Times New Roman" w:hAnsi="Times New Roman" w:cs="Times New Roman"/>
          <w:sz w:val="26"/>
          <w:szCs w:val="26"/>
        </w:rPr>
        <w:t>одовиковского ГМО РК от </w:t>
      </w:r>
      <w:r w:rsidR="00794D97">
        <w:rPr>
          <w:rFonts w:ascii="Times New Roman" w:hAnsi="Times New Roman" w:cs="Times New Roman"/>
          <w:sz w:val="26"/>
          <w:szCs w:val="26"/>
        </w:rPr>
        <w:t>----08</w:t>
      </w:r>
      <w:r w:rsidRPr="008F1BE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5D6F4E">
        <w:rPr>
          <w:rFonts w:ascii="Times New Roman" w:hAnsi="Times New Roman" w:cs="Times New Roman"/>
          <w:sz w:val="26"/>
          <w:szCs w:val="26"/>
        </w:rPr>
        <w:t>2022</w:t>
      </w:r>
      <w:r w:rsidRPr="008F1BE4">
        <w:rPr>
          <w:rFonts w:ascii="Times New Roman" w:hAnsi="Times New Roman" w:cs="Times New Roman"/>
          <w:sz w:val="26"/>
          <w:szCs w:val="26"/>
        </w:rPr>
        <w:t> г. №</w:t>
      </w:r>
      <w:r w:rsidR="00794D97">
        <w:rPr>
          <w:rFonts w:ascii="Times New Roman" w:hAnsi="Times New Roman" w:cs="Times New Roman"/>
          <w:sz w:val="26"/>
          <w:szCs w:val="26"/>
        </w:rPr>
        <w:t>---------</w:t>
      </w:r>
    </w:p>
    <w:p w:rsidR="00A61B8F" w:rsidRDefault="00A61B8F" w:rsidP="0088106E">
      <w:pPr>
        <w:rPr>
          <w:rFonts w:ascii="Times New Roman" w:hAnsi="Times New Roman" w:cs="Times New Roman"/>
          <w:sz w:val="26"/>
          <w:szCs w:val="26"/>
        </w:rPr>
      </w:pPr>
      <w:r w:rsidRPr="008F1BE4">
        <w:rPr>
          <w:rFonts w:ascii="Times New Roman" w:hAnsi="Times New Roman" w:cs="Times New Roman"/>
          <w:sz w:val="26"/>
          <w:szCs w:val="26"/>
        </w:rPr>
        <w:t xml:space="preserve">Изменения и дополнения </w:t>
      </w:r>
      <w:r>
        <w:rPr>
          <w:rFonts w:ascii="Times New Roman" w:hAnsi="Times New Roman" w:cs="Times New Roman"/>
          <w:sz w:val="26"/>
          <w:szCs w:val="26"/>
        </w:rPr>
        <w:t xml:space="preserve">в решение Собрания депутатов Городовиковского </w:t>
      </w:r>
      <w:r w:rsidR="0088106E">
        <w:rPr>
          <w:rFonts w:ascii="Times New Roman" w:hAnsi="Times New Roman" w:cs="Times New Roman"/>
          <w:sz w:val="26"/>
          <w:szCs w:val="26"/>
        </w:rPr>
        <w:t>городского муниципального образования Республики Калмыкия</w:t>
      </w:r>
      <w:r>
        <w:rPr>
          <w:rFonts w:ascii="Times New Roman" w:hAnsi="Times New Roman" w:cs="Times New Roman"/>
          <w:sz w:val="26"/>
          <w:szCs w:val="26"/>
        </w:rPr>
        <w:t xml:space="preserve"> от </w:t>
      </w:r>
      <w:r w:rsidR="005D6F4E">
        <w:rPr>
          <w:rFonts w:ascii="Times New Roman" w:hAnsi="Times New Roman" w:cs="Times New Roman"/>
          <w:sz w:val="26"/>
          <w:szCs w:val="26"/>
        </w:rPr>
        <w:t>31.03.2022г. № 10</w:t>
      </w:r>
      <w:r>
        <w:rPr>
          <w:rFonts w:ascii="Times New Roman" w:hAnsi="Times New Roman" w:cs="Times New Roman"/>
          <w:sz w:val="26"/>
          <w:szCs w:val="26"/>
        </w:rPr>
        <w:t xml:space="preserve"> «</w:t>
      </w:r>
      <w:r w:rsidR="0088106E" w:rsidRPr="005D6F4E">
        <w:rPr>
          <w:rFonts w:ascii="Times New Roman" w:hAnsi="Times New Roman" w:cs="Times New Roman"/>
          <w:sz w:val="26"/>
          <w:szCs w:val="26"/>
        </w:rPr>
        <w:t xml:space="preserve">Об утверждении Положения о публичных слушаниях </w:t>
      </w:r>
      <w:proofErr w:type="gramStart"/>
      <w:r w:rsidR="0088106E" w:rsidRPr="005D6F4E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="0088106E" w:rsidRPr="005D6F4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proofErr w:type="gramStart"/>
      <w:r w:rsidR="0088106E" w:rsidRPr="005D6F4E">
        <w:rPr>
          <w:rFonts w:ascii="Times New Roman" w:hAnsi="Times New Roman" w:cs="Times New Roman"/>
          <w:sz w:val="26"/>
          <w:szCs w:val="26"/>
        </w:rPr>
        <w:t>Городовик</w:t>
      </w:r>
      <w:r w:rsidR="0088106E">
        <w:rPr>
          <w:rFonts w:ascii="Times New Roman" w:hAnsi="Times New Roman" w:cs="Times New Roman"/>
          <w:sz w:val="26"/>
          <w:szCs w:val="26"/>
        </w:rPr>
        <w:t>овском</w:t>
      </w:r>
      <w:proofErr w:type="spellEnd"/>
      <w:proofErr w:type="gramEnd"/>
      <w:r w:rsidR="0088106E">
        <w:rPr>
          <w:rFonts w:ascii="Times New Roman" w:hAnsi="Times New Roman" w:cs="Times New Roman"/>
          <w:sz w:val="26"/>
          <w:szCs w:val="26"/>
        </w:rPr>
        <w:t xml:space="preserve"> </w:t>
      </w:r>
      <w:r w:rsidR="0088106E" w:rsidRPr="005D6F4E">
        <w:rPr>
          <w:rFonts w:ascii="Times New Roman" w:hAnsi="Times New Roman" w:cs="Times New Roman"/>
          <w:sz w:val="26"/>
          <w:szCs w:val="26"/>
        </w:rPr>
        <w:t>городском муниципальном образовании Республики Калмыкия»</w:t>
      </w:r>
      <w:r w:rsidR="0088106E">
        <w:rPr>
          <w:rFonts w:ascii="Times New Roman" w:hAnsi="Times New Roman" w:cs="Times New Roman"/>
          <w:sz w:val="26"/>
          <w:szCs w:val="26"/>
        </w:rPr>
        <w:t>:</w:t>
      </w:r>
    </w:p>
    <w:p w:rsidR="0088106E" w:rsidRPr="003A2937" w:rsidRDefault="003A2937" w:rsidP="003A2937">
      <w:pPr>
        <w:rPr>
          <w:rFonts w:ascii="Times New Roman" w:hAnsi="Times New Roman" w:cs="Times New Roman"/>
          <w:sz w:val="26"/>
          <w:szCs w:val="26"/>
        </w:rPr>
      </w:pPr>
      <w:r w:rsidRPr="003A2937">
        <w:rPr>
          <w:rFonts w:ascii="Times New Roman" w:hAnsi="Times New Roman" w:cs="Times New Roman"/>
          <w:sz w:val="26"/>
          <w:szCs w:val="26"/>
        </w:rPr>
        <w:t>1)</w:t>
      </w:r>
      <w:proofErr w:type="gramStart"/>
      <w:r w:rsidRPr="003A2937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94D97" w:rsidRPr="003A2937">
        <w:rPr>
          <w:rFonts w:ascii="Times New Roman" w:hAnsi="Times New Roman" w:cs="Times New Roman"/>
          <w:sz w:val="26"/>
          <w:szCs w:val="26"/>
        </w:rPr>
        <w:t>а</w:t>
      </w:r>
      <w:proofErr w:type="gramEnd"/>
      <w:r w:rsidR="00794D97" w:rsidRPr="003A2937">
        <w:rPr>
          <w:rFonts w:ascii="Times New Roman" w:hAnsi="Times New Roman" w:cs="Times New Roman"/>
          <w:sz w:val="26"/>
          <w:szCs w:val="26"/>
        </w:rPr>
        <w:t>бз.7.п.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4D97" w:rsidRPr="003A2937"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794D97" w:rsidRPr="003A2937">
        <w:rPr>
          <w:rFonts w:ascii="Times New Roman" w:hAnsi="Times New Roman" w:cs="Times New Roman"/>
          <w:sz w:val="26"/>
          <w:szCs w:val="26"/>
        </w:rPr>
        <w:t>ст. 6 главы 2 исключить;</w:t>
      </w:r>
    </w:p>
    <w:p w:rsidR="00794D97" w:rsidRDefault="003A2937" w:rsidP="003A2937">
      <w:pPr>
        <w:rPr>
          <w:rFonts w:ascii="Times New Roman" w:hAnsi="Times New Roman" w:cs="Times New Roman"/>
          <w:sz w:val="26"/>
          <w:szCs w:val="26"/>
        </w:rPr>
      </w:pPr>
      <w:r w:rsidRPr="003A2937">
        <w:rPr>
          <w:rFonts w:ascii="Times New Roman" w:hAnsi="Times New Roman" w:cs="Times New Roman"/>
          <w:sz w:val="26"/>
          <w:szCs w:val="26"/>
        </w:rPr>
        <w:t>2)</w:t>
      </w:r>
      <w:proofErr w:type="gramStart"/>
      <w:r w:rsidRPr="003A2937">
        <w:rPr>
          <w:rFonts w:ascii="Times New Roman" w:hAnsi="Times New Roman" w:cs="Times New Roman"/>
          <w:sz w:val="26"/>
          <w:szCs w:val="26"/>
        </w:rPr>
        <w:t>.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794D97" w:rsidRPr="003A2937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="00794D97" w:rsidRPr="003A2937">
        <w:rPr>
          <w:rFonts w:ascii="Times New Roman" w:hAnsi="Times New Roman" w:cs="Times New Roman"/>
          <w:sz w:val="26"/>
          <w:szCs w:val="26"/>
        </w:rPr>
        <w:t>лаву 5 изложить в следующей редакции:</w:t>
      </w:r>
    </w:p>
    <w:p w:rsidR="009418A3" w:rsidRPr="00F4180F" w:rsidRDefault="009418A3" w:rsidP="009418A3">
      <w:pPr>
        <w:ind w:firstLine="709"/>
        <w:rPr>
          <w:rFonts w:cs="Arial"/>
          <w:b/>
          <w:bCs/>
          <w:sz w:val="28"/>
          <w:szCs w:val="26"/>
        </w:rPr>
      </w:pPr>
      <w:r w:rsidRPr="00F4180F">
        <w:rPr>
          <w:rFonts w:cs="Arial"/>
          <w:b/>
          <w:bCs/>
          <w:sz w:val="28"/>
          <w:szCs w:val="26"/>
        </w:rPr>
        <w:t>Глава 5. Особенности организации и проведения слушаний по проекту Устава муниципального образования, проекту местного бюджета и отчета о его исполнении, вопросу о преобразовании муниципального образования</w:t>
      </w:r>
    </w:p>
    <w:p w:rsidR="009418A3" w:rsidRPr="00BA68A5" w:rsidRDefault="009418A3" w:rsidP="00BA68A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Статья 11. </w:t>
      </w:r>
      <w:r w:rsidRPr="00BA68A5">
        <w:rPr>
          <w:rFonts w:ascii="Times New Roman" w:hAnsi="Times New Roman" w:cs="Times New Roman"/>
          <w:b/>
          <w:bCs/>
          <w:sz w:val="24"/>
          <w:szCs w:val="24"/>
        </w:rPr>
        <w:t>Особенности рассмотрения на публичных слушаниях проекта Устава муниципального образования и проекта муниципального правового акта о внесении изменений и дополнений в Устав муниципального образования</w:t>
      </w:r>
    </w:p>
    <w:p w:rsidR="009418A3" w:rsidRPr="00BA68A5" w:rsidRDefault="009418A3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1. Проект Устава муниципального образования и проект муниципального правового акта о внесении изменений и дополнений в Устав муниципального образования рассматривается на публичных слушаниях с учетом особенностей, |предусмотренных Федеральным законом от 06.10.2003 г. №131-ФЗ «Об общих принципах организации местного самоуправления в Российской Федерации» и Уставом муниципального образования.</w:t>
      </w:r>
    </w:p>
    <w:p w:rsidR="009418A3" w:rsidRPr="00BA68A5" w:rsidRDefault="009418A3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2. Проект Устава муниципального образования и проект муниципального правового акта о внесении изменений и дополнений в Устав муниципального образования подлежит официальному опубликованию (обнародованию) не позднее, чем за 30 дней до дня рассмотрения Собранием депутатов вопроса о его принятии. Одновременно публикуются порядок учета предложений по указанному проекту, порядок участия граждан в его обсуждении, а также решение Собрания депутатов о назначении публичных слушаний по проекту.</w:t>
      </w:r>
    </w:p>
    <w:p w:rsidR="009418A3" w:rsidRPr="00BA68A5" w:rsidRDefault="009418A3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3. Публичные слушания по проекту Устава или проекту муниципального правового акта о внесении изменений и дополнений в Устав муниципального образования проводятся не ранее чем через 15 дней после дня опубликования (обнародования) проекта, но не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чем за 5 дней до дня рассмотрения Собранием депутатов вопроса о его принятии.</w:t>
      </w:r>
    </w:p>
    <w:p w:rsidR="009418A3" w:rsidRPr="00BA68A5" w:rsidRDefault="009418A3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4.Уполномоченным органом по проведению публичных слушаний по проекту Устава или проекту муниципального правового акта о внесении изменений и дополнений в Устав муниципального образования является организационная комиссия, созданная в порядке, предусмотренном статьей 5 настоящего Порядка.</w:t>
      </w:r>
    </w:p>
    <w:p w:rsidR="009418A3" w:rsidRPr="00BA68A5" w:rsidRDefault="009418A3" w:rsidP="00BA68A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Статья 12. </w:t>
      </w:r>
      <w:r w:rsidRPr="00BA68A5">
        <w:rPr>
          <w:rFonts w:ascii="Times New Roman" w:hAnsi="Times New Roman" w:cs="Times New Roman"/>
          <w:b/>
          <w:bCs/>
          <w:sz w:val="24"/>
          <w:szCs w:val="24"/>
        </w:rPr>
        <w:t>Особенности рассмотрения на публичных слушаниях проекта местного бюджета и отчета о его исполнении</w:t>
      </w:r>
    </w:p>
    <w:p w:rsidR="009418A3" w:rsidRPr="00BA68A5" w:rsidRDefault="009418A3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1. Проект местного бюджета и годовой отчет о его исполнении рассматриваются на публичных слушаниях с учетом особенностей, предусмотренных Бюджетным кодексом Российской Федерации, иными федеральными законами, Законами Республики Калмыкия, Уставом муниципального образования, Положением «О Бюджетном процессе в </w:t>
      </w:r>
      <w:proofErr w:type="spellStart"/>
      <w:r w:rsidRPr="00BA68A5">
        <w:rPr>
          <w:rFonts w:ascii="Times New Roman" w:hAnsi="Times New Roman" w:cs="Times New Roman"/>
          <w:bCs/>
          <w:sz w:val="24"/>
          <w:szCs w:val="24"/>
        </w:rPr>
        <w:t>Сарпинском</w:t>
      </w:r>
      <w:proofErr w:type="spell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районном муниципальном образовании Республики Калмыкия».</w:t>
      </w:r>
    </w:p>
    <w:p w:rsidR="009418A3" w:rsidRPr="00BA68A5" w:rsidRDefault="009418A3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2. Решение о назначении публичных слушаний по проекту местного бюджета и отчету об исполнении местного бюджета принимается в течение 10 дней после внесения указанного проекта (отчета) в Собрание депутатов и публикуется (обнародуется) в установленном Порядке вместе с проектом (отчетом). Указанный проект (отчет) публикуется (обнародуется) вместе с приложениями к нему, в которых содержатся сведения, отнесенные Бюджетным Кодексом Российской Федерации к составу показателей, в обязательном порядке представляемых для рассмотрения решения о бюджете.</w:t>
      </w:r>
    </w:p>
    <w:p w:rsidR="009418A3" w:rsidRPr="00BA68A5" w:rsidRDefault="009418A3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3. Публичные слушания по указанному проекту (отчету проводятся не ранее чем через 10 дней после дня опубликования (обнародования) проекта, но не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чем за 5 дней до дня первого рассмотрения Собранием депутатов проекта (отчета).</w:t>
      </w:r>
    </w:p>
    <w:p w:rsidR="009418A3" w:rsidRPr="00BA68A5" w:rsidRDefault="009418A3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4. Уполномоченным органом по проведению публичных слушаний по проекту местного бюджета и отчету об исполнении местного бюджета является организационная комиссия, созданная в порядке, предусмотренном статьей 5 настоящего Порядка.</w:t>
      </w:r>
    </w:p>
    <w:p w:rsidR="009418A3" w:rsidRPr="00BA68A5" w:rsidRDefault="009418A3" w:rsidP="00BA68A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Статья 13. </w:t>
      </w:r>
      <w:r w:rsidRPr="00BA68A5">
        <w:rPr>
          <w:rFonts w:ascii="Times New Roman" w:hAnsi="Times New Roman" w:cs="Times New Roman"/>
          <w:b/>
          <w:bCs/>
          <w:sz w:val="24"/>
          <w:szCs w:val="24"/>
        </w:rPr>
        <w:t>Особенности рассмотрения на публичных слушаниях вопроса о преобразовании муниципального образования</w:t>
      </w:r>
    </w:p>
    <w:p w:rsidR="009418A3" w:rsidRPr="00BA68A5" w:rsidRDefault="009418A3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1. Публичные слушания по вопросу о преобразовании муниципального образования организуются и проводятся в соответствии с особенностями, предусмотренными Федеральным законом от 06.10.2003 года №131-ФЗ «Об общих принципах местного самоуправления в Российской Федерации», законами Республики Калмыкия «О местном самоуправлении в Республике Калмыкия» и «О референдумах в Республике Калмыкия», Уставом муниципального образования</w:t>
      </w:r>
    </w:p>
    <w:p w:rsidR="009418A3" w:rsidRPr="00BA68A5" w:rsidRDefault="009418A3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2. Решение о назначении публичных слушаний по данному вопросу принимается Собранием депутатов.</w:t>
      </w:r>
    </w:p>
    <w:p w:rsidR="009418A3" w:rsidRPr="00BA68A5" w:rsidRDefault="009418A3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3. Уполномоченным органом по проведению публичных слушаний по вопросу о преобразовании муниципального образования </w:t>
      </w:r>
      <w:r w:rsidR="00A02CFE" w:rsidRPr="00BA68A5">
        <w:rPr>
          <w:rFonts w:ascii="Times New Roman" w:hAnsi="Times New Roman" w:cs="Times New Roman"/>
          <w:bCs/>
          <w:sz w:val="24"/>
          <w:szCs w:val="24"/>
        </w:rPr>
        <w:t>является  организационная комиссия.</w:t>
      </w:r>
    </w:p>
    <w:p w:rsidR="0031206A" w:rsidRPr="00BA68A5" w:rsidRDefault="00A02CFE" w:rsidP="00BA68A5">
      <w:pPr>
        <w:rPr>
          <w:rFonts w:ascii="Times New Roman" w:hAnsi="Times New Roman" w:cs="Times New Roman"/>
          <w:sz w:val="24"/>
          <w:szCs w:val="24"/>
        </w:rPr>
      </w:pPr>
      <w:r w:rsidRPr="00BA68A5">
        <w:rPr>
          <w:rFonts w:ascii="Times New Roman" w:hAnsi="Times New Roman" w:cs="Times New Roman"/>
          <w:sz w:val="24"/>
          <w:szCs w:val="24"/>
        </w:rPr>
        <w:t>3)</w:t>
      </w:r>
      <w:proofErr w:type="gramStart"/>
      <w:r w:rsidRPr="00BA68A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BA68A5">
        <w:rPr>
          <w:rFonts w:ascii="Times New Roman" w:hAnsi="Times New Roman" w:cs="Times New Roman"/>
          <w:sz w:val="24"/>
          <w:szCs w:val="24"/>
        </w:rPr>
        <w:t xml:space="preserve"> </w:t>
      </w:r>
      <w:r w:rsidR="002C48B1" w:rsidRPr="00BA68A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2C48B1" w:rsidRPr="00BA68A5">
        <w:rPr>
          <w:rFonts w:ascii="Times New Roman" w:hAnsi="Times New Roman" w:cs="Times New Roman"/>
          <w:sz w:val="24"/>
          <w:szCs w:val="24"/>
        </w:rPr>
        <w:t>д</w:t>
      </w:r>
      <w:proofErr w:type="gramEnd"/>
      <w:r w:rsidR="002C48B1" w:rsidRPr="00BA68A5">
        <w:rPr>
          <w:rFonts w:ascii="Times New Roman" w:hAnsi="Times New Roman" w:cs="Times New Roman"/>
          <w:sz w:val="24"/>
          <w:szCs w:val="24"/>
        </w:rPr>
        <w:t>ополнить главой 6</w:t>
      </w:r>
      <w:r w:rsidRPr="00BA68A5">
        <w:rPr>
          <w:rFonts w:ascii="Times New Roman" w:hAnsi="Times New Roman" w:cs="Times New Roman"/>
          <w:sz w:val="24"/>
          <w:szCs w:val="24"/>
        </w:rPr>
        <w:t>:</w:t>
      </w:r>
      <w:r w:rsidR="00672D36" w:rsidRPr="00BA68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206A" w:rsidRPr="00BA68A5" w:rsidRDefault="00672D36" w:rsidP="00BA68A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68A5">
        <w:rPr>
          <w:rFonts w:ascii="Times New Roman" w:hAnsi="Times New Roman" w:cs="Times New Roman"/>
          <w:b/>
          <w:bCs/>
          <w:sz w:val="24"/>
          <w:szCs w:val="24"/>
        </w:rPr>
        <w:t>Глава 6</w:t>
      </w:r>
      <w:r w:rsidR="0031206A" w:rsidRPr="00BA68A5">
        <w:rPr>
          <w:rFonts w:ascii="Times New Roman" w:hAnsi="Times New Roman" w:cs="Times New Roman"/>
          <w:b/>
          <w:bCs/>
          <w:sz w:val="24"/>
          <w:szCs w:val="24"/>
        </w:rPr>
        <w:t>. Особенности организации и проведения слуша</w:t>
      </w:r>
      <w:r w:rsidRPr="00BA68A5">
        <w:rPr>
          <w:rFonts w:ascii="Times New Roman" w:hAnsi="Times New Roman" w:cs="Times New Roman"/>
          <w:b/>
          <w:bCs/>
          <w:sz w:val="24"/>
          <w:szCs w:val="24"/>
        </w:rPr>
        <w:t>ний или общественных обсуждений</w:t>
      </w:r>
      <w:r w:rsidR="00F4180F" w:rsidRPr="00BA68A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206A" w:rsidRPr="00BA68A5">
        <w:rPr>
          <w:rFonts w:ascii="Times New Roman" w:hAnsi="Times New Roman" w:cs="Times New Roman"/>
          <w:b/>
          <w:bCs/>
          <w:sz w:val="24"/>
          <w:szCs w:val="24"/>
        </w:rPr>
        <w:t xml:space="preserve"> по проектам муниципальных правовых актов, регулирующих градостроительную деятельность</w:t>
      </w:r>
    </w:p>
    <w:p w:rsidR="0031206A" w:rsidRPr="00BA68A5" w:rsidRDefault="00F4180F" w:rsidP="00BA68A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Статья 14</w:t>
      </w:r>
      <w:r w:rsidR="0031206A" w:rsidRPr="00BA68A5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proofErr w:type="gramStart"/>
      <w:r w:rsidR="0031206A" w:rsidRPr="00BA68A5">
        <w:rPr>
          <w:rFonts w:ascii="Times New Roman" w:hAnsi="Times New Roman" w:cs="Times New Roman"/>
          <w:b/>
          <w:bCs/>
          <w:sz w:val="24"/>
          <w:szCs w:val="24"/>
        </w:rPr>
        <w:t>Общественные обсуждения, публичные слушания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строительства.</w:t>
      </w:r>
      <w:proofErr w:type="gramEnd"/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lastRenderedPageBreak/>
        <w:t>1. Организатором публичных слушаний, общественных обсуждений является комиссия по подготовке проекта правил землепользования и застройки.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2. Процедура проведения общественных обсуждений состоит из следующих этапов: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1) оповещение о начале общественных обсуждений;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2) размещение проекта, подлежащего рассмотрению на общественных обсуждениях, и информационных материалов к нему на официальном сайте уполномоченного органа местного самоуправления в информационно-телекоммуникационной сети "Интернет" (далее в настоящей статье - официальный сайт) и (или) в муниципальной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(далее также - сеть "Интернет"), либо на региональном портале государственных и муниципальных услуг (далее в настоящей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статье - информационные системы) и открытие экспозиции или экспозиций такого проекта;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3) проведение экспозиции или экспозиций проекта, подлежащего рассмотрению на общественных обсуждениях;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4) подготовка и оформление протокола общественных обсуждений;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5) подготовка и опубликование заключения о результатах общественных обсуждений.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3. Процедура проведения публичных слушаний состоит из следующих этапов: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1) оповещение о начале публичных слушаний;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2) размещение проекта, подлежащего рассмотрению на публичных слушаниях, и информационных материалов к нему на официальном сайте администрации и открытие экспозиции или экспозиций такого проекта;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3) проведение экспозиции или экспозиций проекта, подлежащего рассмотрению на публичных слушаниях;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4) проведение собрания или собраний участников публичных слушаний;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5) подготовка и оформление протокола публичных слушаний;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6) подготовка и опубликование заключения о результатах публичных слушаний.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4. Оповещение о начале общественных обсуждений или публичных слушаний должно содержать: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1) информацию о проекте, подлежащем рассмотрению на общественных обсуждениях или публичных слушаниях, и перечень информационных материалов к такому проекту;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2) информацию о порядке и сроках проведения общественных обсуждений или публичных слушаний по проекту, подлежащему рассмотрению на общественных обсуждениях или публичных слушаниях;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3) информацию о месте, дате открытия экспозиции или экспозиций проекта, подлежащего рассмотрению на общественных обсуждениях или публичных слушаниях, о </w:t>
      </w:r>
      <w:r w:rsidRPr="00BA68A5">
        <w:rPr>
          <w:rFonts w:ascii="Times New Roman" w:hAnsi="Times New Roman" w:cs="Times New Roman"/>
          <w:bCs/>
          <w:sz w:val="24"/>
          <w:szCs w:val="24"/>
        </w:rPr>
        <w:lastRenderedPageBreak/>
        <w:t>сроках проведения экспозиции или экспозиций такого проекта, о днях и часах, в которые возможно посещение указанных экспозиции или экспозиций;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4) информацию о порядке, сроке и форме внесения участниками общественных обсуждений или публичных слушаний предложений и замечаний, касающихся проекта, подлежащего рассмотрению на общественных обсуждениях или публичных слушаниях.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Оповещение о начале общественных обсуждений также должно содержать информацию об официальном сайте, на котором будут размещены проект, подлежащий рассмотрению на общественных обсуждениях, и информационные материалы к нему, или информационных системах, в которых будут размещены такой проект и информационные материалы к нему, с использованием которых будут проводиться общественные обсуждения.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Оповещение о начале публичных слушаний также должно содержать информацию об официальном сайте, на котором будут размещены проект, подлежащий рассмотрению на публичных слушаниях, и информационные материалы к нему, информацию о дате, времени и месте проведения собрания или собраний участников публичных слушаний.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6. Оповещение о начале общественных обсуждений или публичных слушаний: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1) не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позднее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чем за семь дней до дня размещения на официальном сайте администрации или в информационных системах проекта, подлежащего рассмотрению на общественных обсуждениях или публичных слушаниях, подлежит опубликованию в порядке, установленном для официального опубликования муниципальных правовых актов, иной официальной информации, а также в случае, если это предусмотрено муниципальными правовыми актами, в иных средствах массовой информации;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2) распространяется на информационных стендах, оборудованных около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здания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уполномоченного на проведение общественных обсуждений или публичных слушаний органа местного самоуправления, в местах массового скопления граждан и в иных местах, расположенных на территории, в отношении которой подготовлены соответствующие проекты, и (или) в границах территориальных зон и (или) земельных участков (далее - территория, в пределах которой проводятся общественные обсуждения или публичные слушания), иными способами,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обеспечивающими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доступ участников общественных обсуждений или публичных слушаний к указанной информации.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7. В период размещения проекта, подлежащего рассмотрению на общественных обсуждениях или публичных слушаниях, и информационных материалов к нему и проведения экспозиции или экспозиций такого проекта участники общественных обсуждений или публичных слушаний, прошедшие в идентификацию, имеют право вносить предложения и замечания, касающиеся такого проекта: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1) посредством официального сайта или информационных систем (в случае проведения общественных обсуждений);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2) в письменной или устной форме в ходе проведения собрания или собраний участников публичных слушаний (в случае проведения публичных слушаний);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3) в письменной форме или в форме электронного документа в адрес организатора общественных обсуждений или публичных слушаний;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4) посредством записи в книге (журнале) учета посетителей экспозиции проекта, подлежащего рассмотрению на общественных обсуждениях или публичных слушаниях.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lastRenderedPageBreak/>
        <w:t>8. Предложения и замечания подлежат регистрации, а также обязательному рассмотрению уполномоченным органом общественных обсуждений или публичных слушаний, за исключением случая, предусмотренного ч.11 настоящей статьи.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9. Участники общественных обсуждений или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Участники общественных обсуждений или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10. Не требуется представление указанных в части 8 настоящей статьи документов, подтверждающих сведения об участниках общественных обсуждений, если данными лицами вносятся предложения и замечания, касающиеся проекта, подлежащего рассмотрению на общественных обсуждениях, посредством официального сайта или информационных систем (при условии, что эти сведения содержатся на официальном сайте или в информационных системах). При этом для подтверждения сведений, указанных в части 8 настоящей статьи, может использоваться единая система идентификац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ии и ау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>тентификации.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11. Обработка персональных данных участников общественных обсуждений или публичных слушаний осуществляется с учетом требований, установленных </w:t>
      </w:r>
      <w:hyperlink r:id="rId11" w:tgtFrame="Logical" w:history="1">
        <w:r w:rsidRPr="00BA68A5">
          <w:rPr>
            <w:rStyle w:val="a3"/>
            <w:rFonts w:ascii="Times New Roman" w:eastAsia="Trebuchet MS" w:hAnsi="Times New Roman" w:cs="Times New Roman"/>
            <w:bCs/>
            <w:sz w:val="24"/>
            <w:szCs w:val="24"/>
          </w:rPr>
          <w:t>Федеральным законом от 27 июля 2006 года № 152-ФЗ</w:t>
        </w:r>
      </w:hyperlink>
      <w:r w:rsidRPr="00BA68A5">
        <w:rPr>
          <w:rFonts w:ascii="Times New Roman" w:hAnsi="Times New Roman" w:cs="Times New Roman"/>
          <w:bCs/>
          <w:sz w:val="24"/>
          <w:szCs w:val="24"/>
        </w:rPr>
        <w:t xml:space="preserve"> «О персональных данных».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12. Предложения и замечания, внесенные в соответствии с частью 6 настоящей статьи, не рассматриваются в случае выявления факта представления участником общественных обсуждений или публичных слушаний недостоверных сведений.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13.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Организатором публичных слушаний, общественных обсуждений обеспечивается равный доступ к проекту, подлежащему рассмотрению на общественных обсуждениях или публичных слушаниях, всех участников общественных обсуждений или публичных слушаний (в том числе путем предоставления при проведении общественных обсуждений доступа к официальному сайту, информационным системам в многофункциональных центрах предоставления государственных и муниципальных услуг и (или) помещениях органов местного самоуправления, подведомственных им организаций).</w:t>
      </w:r>
      <w:proofErr w:type="gramEnd"/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14. Официальный сайт администрации и (или) информационные системы должны обеспечивать возможность: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1) проверки участниками общественных обсуждений полноты и достоверности отражения на официальном сайте и (или) в информационных системах внесенных ими предложений и замечаний;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lastRenderedPageBreak/>
        <w:t>2) представления информации о результатах общественных обсуждений, количестве участников общественных обсуждений.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15. уполномоченный орган подготавливает и оформляет протокол общественных обсуждений или публичных слушаний, в котором указываются: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1) дата оформления протокола общественных обсуждений или публичных слушаний;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2) информация об уполномоченном органе общественных обсуждений или публичных слушаний;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3) информация, содержащаяся в опубликованном оповещении о начале общественных обсуждений или публичных слушаний, дата и источник его опубликования;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4) информация о сроке, в течение которого принимались предложения и замечания участников общественных обсуждений или публичных слушаний, о территории, в пределах которой проводятся общественные обсуждения или публичные слушания;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5) все предложения и замечания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16.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слушаний, включающий в себя сведения об участниках общественных обсуждений или публичных слушаний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лиц).</w:t>
      </w:r>
      <w:proofErr w:type="gramEnd"/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17. Участник общественных обсуждений или публичных слушаний, который внес предложения и замечания, касающиеся проекта, рассмотренного на общественных обсуждениях или публичных слушаниях, имеет право получить выписку из протокола общественных обсуждений или публичных слушаний, содержащую внесенные этим участником предложения и замечания.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18.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19. В заключении о результатах общественных обсуждений или публичных слушаний должны быть указаны: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1) дата оформления заключения о результатах общественных обсуждений или публичных слушаний;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2) наименование проекта, рассмотренного на общественных обсуждениях или публичных слушаниях, сведения о количестве участников общественных обсуждений или </w:t>
      </w:r>
      <w:r w:rsidRPr="00BA68A5">
        <w:rPr>
          <w:rFonts w:ascii="Times New Roman" w:hAnsi="Times New Roman" w:cs="Times New Roman"/>
          <w:bCs/>
          <w:sz w:val="24"/>
          <w:szCs w:val="24"/>
        </w:rPr>
        <w:lastRenderedPageBreak/>
        <w:t>публичных слушаний, которые приняли участие в общественных обсуждениях или публичных слушаниях;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3) реквизиты протокола общественных обсуждений или публичных слушаний, на основании которого подготовлено заключение о результатах общественных обсуждений или публичных слушаний;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4)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граждан, являющихся участниками общественных обсуждений или публичных слушаний и постоянно проживающих на территории, в пределах которой проводятся общественные обсуждения или публичные слушания, и предложения и замечания иных участников общественных обсуждений или публичных слушаний.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5)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20. Заключение о результатах общественных обсуждений или публичных слушаний подлежит опубликованию в порядке, установленном для официального опубликования муниципальных правовых актов, иной официальной информации, и размещается на официальном сайте и (или) в информационных системах.</w:t>
      </w:r>
    </w:p>
    <w:p w:rsidR="0031206A" w:rsidRPr="00BA68A5" w:rsidRDefault="00F4180F" w:rsidP="00BA68A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Статья 15</w:t>
      </w:r>
      <w:r w:rsidR="0031206A" w:rsidRPr="00BA68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206A" w:rsidRPr="00BA68A5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проведения публичных слушаний или общественных обсуждений по проектам правил землепользования и застройки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1.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публичных слушаний или общественных обсуждений по такому проекту в срок не позднее чем через десять дней со дня получения такого проекта.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2. Публичные слушания или общественные обсуждения по проекту правил землепользования и застройки проводятся комиссией по подготовке проекта правил землепользования и застройки в соответствии со статьей 31 </w:t>
      </w:r>
      <w:hyperlink r:id="rId12" w:tgtFrame="Logical" w:history="1">
        <w:r w:rsidRPr="00BA68A5">
          <w:rPr>
            <w:rStyle w:val="a3"/>
            <w:rFonts w:ascii="Times New Roman" w:eastAsia="Trebuchet MS" w:hAnsi="Times New Roman" w:cs="Times New Roman"/>
            <w:bCs/>
            <w:sz w:val="24"/>
            <w:szCs w:val="24"/>
          </w:rPr>
          <w:t>Градостроительного кодекса РФ</w:t>
        </w:r>
      </w:hyperlink>
      <w:r w:rsidRPr="00BA68A5">
        <w:rPr>
          <w:rFonts w:ascii="Times New Roman" w:hAnsi="Times New Roman" w:cs="Times New Roman"/>
          <w:bCs/>
          <w:sz w:val="24"/>
          <w:szCs w:val="24"/>
        </w:rPr>
        <w:t xml:space="preserve"> и настоящим Положением.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Одновременно с принятием решения о подготовке проекта правил землепользования и застройки главой муниципального образования утверждаются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состав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и порядок деятельности комиссии по подготовке проекта правил землепользования и застройки.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3. Продолжительность публичных слушаний или общественных обсуждений по проекту правил землепользования и застройки составляет не менее одного и более трех месяцев со дня опубликования такого проекта. 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В случае подготовки изменений в правила землепользования и застройки в части внесения изменений в градостроительный регламент, установленный для конкретной территориальной зоны, а также в случае подготовки изменений в правила землепользования и застройки в связи с принятием решения о комплексном развитии территории,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зоны, для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A68A5">
        <w:rPr>
          <w:rFonts w:ascii="Times New Roman" w:hAnsi="Times New Roman" w:cs="Times New Roman"/>
          <w:bCs/>
          <w:sz w:val="24"/>
          <w:szCs w:val="24"/>
        </w:rPr>
        <w:lastRenderedPageBreak/>
        <w:t>которой установлен такой градостроительный регламент, в границах территории, подлежащей комплексному развитию. В этих случаях срок проведения общественных обсуждений или публичных слушаний не может быть более чем один месяц.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После завершения публичных слушаний или общественных обсуждений по проекту правил землепользования и застройки комиссия по подготовке проекта правил землепользования и застройки с учетом результатов публичных слушаний или общественных обсуждений обеспечивает внесение изменений в проект правил землепользования и застройки с учетом результатов таких публичных слушаний или общественных обсуждений и представляет указанный проект главе муниципального образования.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Обязательными приложениями к проекту правил землепользования и застройки являются протоколы публичных слушаний или общественных обсуждений и заключение о результатах публичных слушаний или общественных обсуждений, составляемые в двух экземплярах, за исключением случаев, если их проведение в соответствии с ГРК не требуется.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6. Глава муниципального образования в течени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десяти дней после представления ему проекта правил землепользования и застройки и обязательных приложений должен принять решение о направлении указанного проекта в Собрание депутатов или об отклонении проекта правил землепользования и застройки и о направлении его на доработку с указанием даты его повторного представления.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7. Правила землепользования и застройки утверждаются Собранием депутатов. Обязательным приложением к проекту правил землепользования и застройки является заключение о результатах публичных слушаний или общественных обсуждений по указанному проекту.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8. Собрание депутатов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муниципального образования на доработку в соответствии с результатами публичных слушаний или общественных обсуждений по указанному проекту.</w:t>
      </w:r>
    </w:p>
    <w:p w:rsidR="0031206A" w:rsidRPr="00BA68A5" w:rsidRDefault="00F4180F" w:rsidP="00BA68A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Статья 16</w:t>
      </w:r>
      <w:r w:rsidR="0031206A" w:rsidRPr="00BA68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206A" w:rsidRPr="00BA68A5">
        <w:rPr>
          <w:rFonts w:ascii="Times New Roman" w:hAnsi="Times New Roman" w:cs="Times New Roman"/>
          <w:b/>
          <w:bCs/>
          <w:sz w:val="24"/>
          <w:szCs w:val="24"/>
        </w:rPr>
        <w:t>Особенности организации проведения публичных слушаний или общественных обсуждений по вопросам предоставления разрешений на условно разрешенный вид использования земельного участка и объекта капитального строительства при отсутствии утвержденных правил землепользования и застройки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1.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Физическое или юридическое лицо, заинтересованное в предоставлении разрешения на условно разрешенный вид использования, земельного участка и объекта капитального строительства (далее - разрешение на условно разрешенный вид использования), направляет заявление о предоставлении разрешения на условно </w:t>
      </w:r>
      <w:proofErr w:type="spellStart"/>
      <w:r w:rsidRPr="00BA68A5">
        <w:rPr>
          <w:rFonts w:ascii="Times New Roman" w:hAnsi="Times New Roman" w:cs="Times New Roman"/>
          <w:bCs/>
          <w:sz w:val="24"/>
          <w:szCs w:val="24"/>
        </w:rPr>
        <w:t>разрешеный</w:t>
      </w:r>
      <w:proofErr w:type="spell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вид использования в комиссию по подготовке проекта правил землепользования и застройки, которая является уполномоченным органом по проведению публичных слушаний или общественных обсуждений по данному вопросу.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Заявление о предоставлении разрешения на условно разрешенный вид использования может быть направлено в форме электронного документа, подписанного электронной подписью в соответствии с требованиями </w:t>
      </w:r>
      <w:hyperlink r:id="rId13" w:tgtFrame="Logical" w:history="1">
        <w:r w:rsidRPr="00BA68A5">
          <w:rPr>
            <w:rStyle w:val="a3"/>
            <w:rFonts w:ascii="Times New Roman" w:eastAsia="Trebuchet MS" w:hAnsi="Times New Roman" w:cs="Times New Roman"/>
            <w:bCs/>
            <w:sz w:val="24"/>
            <w:szCs w:val="24"/>
          </w:rPr>
          <w:t>Федерального закона от 6 апреля 2011 года № 63-ФЗ</w:t>
        </w:r>
      </w:hyperlink>
      <w:r w:rsidRPr="00BA68A5">
        <w:rPr>
          <w:rFonts w:ascii="Times New Roman" w:hAnsi="Times New Roman" w:cs="Times New Roman"/>
          <w:bCs/>
          <w:sz w:val="24"/>
          <w:szCs w:val="24"/>
        </w:rPr>
        <w:t xml:space="preserve"> «Об электронной подписи».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2. Публичные слушания или общественные обсуждения по вопросу предоставления разрешения на условно разрешенный вид использования проводятся с участием граждан, </w:t>
      </w:r>
      <w:r w:rsidRPr="00BA68A5">
        <w:rPr>
          <w:rFonts w:ascii="Times New Roman" w:hAnsi="Times New Roman" w:cs="Times New Roman"/>
          <w:bCs/>
          <w:sz w:val="24"/>
          <w:szCs w:val="24"/>
        </w:rPr>
        <w:lastRenderedPageBreak/>
        <w:t>постоянно проживающих в пределах территориальной зоны, в границах которой расположен земельный участок или объект капитального строительства, применительно к которым запрашивается разрешение.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3. В случае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,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среду, публичные слушания или общественные обсуждения проводятся с участием правообладателей земельных участков и объектов капитального строительства, подверженных риску такого негативного воздействия.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4. Расходы,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использования, несет физическое или юридическое лицо, заинтересованное в предоставлении такого разрешения.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5.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Организатор публичных слушаний, общественных обсуждений направляет сообщения о проведении публичных слушаний или общественных обсуждений правообладателям земельных участков, имеющих общие границы с земельным участком, применительно к которому запрашивается разрешение, правообладателям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разрешение, и правообладателям помещений, являющихся частью объекта капитального строительства, применительно к которому запрашивается данное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разрешение. Указанные сообщения направляются почтовыми отправлениями с уведомлением о вручении в срок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6. Физическое или юридическое лицо, заинтересованное в предоставлении разрешения, на публичных слушаниях или общественных обсуждений информирует участников публичных слушаний или общественных обсуждений по существу своего обращения и отвечает на их вопросы.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7. После завершения публичных слушаний или общественных обсуждений по вопросу о предоставлении разрешения на условно разрешенный вид использования, уполномоченный орган с учетом результатов публичных слушаний или общественных обсуждений обеспечивает внесение изменений в проект предоставления разрешения на условно разрешенный вид использования главе. Обязательными приложениями к проекту предоставления разрешения на условно разрешенный вид использования являются протоколы публичных слушаний или общественных обсуждений и заключение о результатах публичных слушаний или общественных обсуждений.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Срок проведения публичных слушаний или общественных обсуждений не может быть более одного месяца с момента оповещения жителей муниципального образования о времени и месте их проведения до дня опубликования заключения о результатах публичных слушаний или общественных обсуждений.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8. Протокол публичных слушаний или общественных обсуждений и 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составляются в двух экземплярах.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lastRenderedPageBreak/>
        <w:t>9. Заключение о результатах публичных слушаний или общественных обсуждений по вопросу предоставления разрешения на условно разрешенный вид использования подлежит опубликованию на официальном сайте администрации.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10.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использования, уполномоченный орган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образования.</w:t>
      </w:r>
      <w:proofErr w:type="gramEnd"/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Статья 19. Особенности организации проведения публичных слушаний или общественных обсуждений по вопросу о предоставлении разрешения на отклонение от предельных параметров разрешенного строительства, реконструкции объектов капитального строительства при отсутствии утвержденных правил землепользования и застройки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1. Заинтересованное в получении разрешения на отклонение от предельных параметров разрешенного строительства, реконструкции объектов капитального строительства лицо направляет в комиссию по подготовке проекта правил землепользования и застройки заявление о предоставлении такого разрешения. Заявление о предоставлении разрешения на отклонение от предельных параметров разрешенного строительства, реконструкции объектов капитального строительства может быть направлено в форме электронного документа, подписанного электронной подписью.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2. Вопрос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подлежит обсуждению на публичных слушаниях или общественных обсуждениях, проводимых в порядке, определенном ст. 18 настоящего Порядка.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Проект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слушаниях, проводимых в порядке, установленном статьей 16 настоящего Порядка, с учетом положений статьи 18 настоящего Порядка, за исключением случая, указанного в части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1.1 статьи 40 </w:t>
      </w:r>
      <w:hyperlink r:id="rId14" w:tgtFrame="Logical" w:history="1">
        <w:r w:rsidRPr="00BA68A5">
          <w:rPr>
            <w:rStyle w:val="a3"/>
            <w:rFonts w:ascii="Times New Roman" w:eastAsia="Trebuchet MS" w:hAnsi="Times New Roman" w:cs="Times New Roman"/>
            <w:bCs/>
            <w:sz w:val="24"/>
            <w:szCs w:val="24"/>
          </w:rPr>
          <w:t>Градостроительного кодекса Российской Федерации</w:t>
        </w:r>
      </w:hyperlink>
      <w:r w:rsidRPr="00BA68A5">
        <w:rPr>
          <w:rFonts w:ascii="Times New Roman" w:hAnsi="Times New Roman" w:cs="Times New Roman"/>
          <w:bCs/>
          <w:sz w:val="24"/>
          <w:szCs w:val="24"/>
        </w:rPr>
        <w:t>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4.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строительства,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направляет указанные рекомендации главе муниципального образования.</w:t>
      </w:r>
    </w:p>
    <w:p w:rsidR="0031206A" w:rsidRPr="00BA68A5" w:rsidRDefault="00F4180F" w:rsidP="00BA68A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Статья 17</w:t>
      </w:r>
      <w:r w:rsidR="0031206A" w:rsidRPr="00BA68A5">
        <w:rPr>
          <w:rFonts w:ascii="Times New Roman" w:hAnsi="Times New Roman" w:cs="Times New Roman"/>
          <w:b/>
          <w:bCs/>
          <w:sz w:val="24"/>
          <w:szCs w:val="24"/>
        </w:rPr>
        <w:t>. Особенности организации проведения публичных слушаний или общественных обсуждений по проектам планировки территорий и проектам межевания территорий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lastRenderedPageBreak/>
        <w:t>1. Глава муниципального образования при получении проекта планировки и проекта межевания территории, прошедшего соответствующую проверку, принимает решение о проведении публичных слушаний или общественных обсуждений по такому проекту в срок не позднее чем через десять дней со дня получения такого проекта.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2. Уполномоченным органом по проведению публичных слушаний или общественных обсуждений по данному вопросу является администрация.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3.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Публичные слушания или общественные обсуждения по проекту планировки территории и проекту межевания территории проводятся с участием граждан, проживающих на территории, применительно к которой осуществляется подготовка проекта ее планировки и проекта ее межевания, правообладателей земельных участков и объектов капитального строительства, расположенных на указанной территории, лиц, законные интересы которых могут быть нарушены в связи с реализацией таких проектов.</w:t>
      </w:r>
      <w:proofErr w:type="gramEnd"/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4. Участники публичных слушаний или общественных обсуждений по проекту планировки территории и проекту межевания территории вправе представить в уполномоченные на проведение публичных слушаний или общественных обсуждений орган свои предложения и замечания, касающиеся проекта планировки территории или проекта межевания территории, для включения их в протокол публичных слушаний или общественных обсуждений.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5. Протокол публичных слушаний или общественных обсуждений и заключение о результатах публичных слушаний или общественных обсуждений по проекту планировки территории и проекту межевания территории составляются в двух экземплярах.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6. Заключение о результатах публичных слушаний или общественных обсуждений по проекту планировки территории и проекту межевания территории подлежит опубликованию на официальном сайте администрации.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7. Сроки проведения публичных слушаний или общественных обсуждений со дня оповещения жителей муниципального образования о времени и месте их проведения до дня опубликования заключения о результатах публичных слушаний или общественных обсуждений не может быть менее одного месяца и более трех месяцев.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8. Уполномоченный орган направляет соответственно главе муниципального образования подготовленную документацию по планировке территории, протокол публичных слушаний или общественных обсуждений по проекту планировки территории и проекту межевания территории и заключение о результатах публичных слушаний или общественных обсуждений не позднее чем через пятнадцать дней со дня проведения публичных слушаний или общественных обсуждений.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9.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Глава муниципального образования с учетом протокола публичных слушаний или общественных обсуждений по проекту планировки территории и проекту межевания территории и заключения о результатах публичных слушаний или общественных обсуждений в течение 10 дней принимает решение об утверждении документации по планировке территории или об отклонении такой документации и о направлении ее в уполномоченный орган на доработку с учетом указанных протокола и заключения.</w:t>
      </w:r>
      <w:proofErr w:type="gramEnd"/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10. Утвержденная документация по планировке территории (проекты планировки территории и проекты межевания территории) подлежит опубликованию (обнародованию) </w:t>
      </w:r>
      <w:r w:rsidRPr="00BA68A5">
        <w:rPr>
          <w:rFonts w:ascii="Times New Roman" w:hAnsi="Times New Roman" w:cs="Times New Roman"/>
          <w:bCs/>
          <w:sz w:val="24"/>
          <w:szCs w:val="24"/>
        </w:rPr>
        <w:lastRenderedPageBreak/>
        <w:t>и размещается на официальном сайте администрации в течение семи дней со дня утверждения указанной документации.</w:t>
      </w:r>
    </w:p>
    <w:p w:rsidR="0031206A" w:rsidRPr="00BA68A5" w:rsidRDefault="00F4180F" w:rsidP="00BA68A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Статья 18</w:t>
      </w:r>
      <w:r w:rsidR="0031206A" w:rsidRPr="00BA68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206A" w:rsidRPr="00BA68A5">
        <w:rPr>
          <w:rFonts w:ascii="Times New Roman" w:hAnsi="Times New Roman" w:cs="Times New Roman"/>
          <w:b/>
          <w:bCs/>
          <w:sz w:val="24"/>
          <w:szCs w:val="24"/>
        </w:rPr>
        <w:t>Требования к информационным стендам, на которых размещаются оповещения о начале публичных слушаний, общественных обсуждений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1. Информационные стенды оборудуются около административных зданий или внутри здания администрации муниципального образования на территории муниципальных образований, в местах массового скопления граждан и в иных местах, расположенных на территории, в отношении которой подготовлены соответствующие проекты.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2. Информационные стенды могут быть в виде настенных или наземных конструкций. Установка информационных стендов должна обеспечивать свободный доступ граждан к размещаемой на них информации.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3. Тексты оповещений о проведении публичных слушаний, общественных обсуждений и </w:t>
      </w:r>
      <w:proofErr w:type="gramStart"/>
      <w:r w:rsidRPr="00BA68A5">
        <w:rPr>
          <w:rFonts w:ascii="Times New Roman" w:hAnsi="Times New Roman" w:cs="Times New Roman"/>
          <w:bCs/>
          <w:sz w:val="24"/>
          <w:szCs w:val="24"/>
        </w:rPr>
        <w:t>иных материалов, размещаемых на информационных стендах должны быть выполнены</w:t>
      </w:r>
      <w:proofErr w:type="gramEnd"/>
      <w:r w:rsidRPr="00BA68A5">
        <w:rPr>
          <w:rFonts w:ascii="Times New Roman" w:hAnsi="Times New Roman" w:cs="Times New Roman"/>
          <w:bCs/>
          <w:sz w:val="24"/>
          <w:szCs w:val="24"/>
        </w:rPr>
        <w:t xml:space="preserve"> удобным для чтения шрифтом (не менее размера 14), без исправлений.</w:t>
      </w:r>
    </w:p>
    <w:p w:rsidR="0031206A" w:rsidRPr="00BA68A5" w:rsidRDefault="00F4180F" w:rsidP="00BA68A5">
      <w:pPr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Статья 19</w:t>
      </w:r>
      <w:r w:rsidR="0031206A" w:rsidRPr="00BA68A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31206A" w:rsidRPr="00BA68A5">
        <w:rPr>
          <w:rFonts w:ascii="Times New Roman" w:hAnsi="Times New Roman" w:cs="Times New Roman"/>
          <w:b/>
          <w:bCs/>
          <w:sz w:val="24"/>
          <w:szCs w:val="24"/>
        </w:rPr>
        <w:t>Порядок проведения экспозиции проекта, подлежащего рассмотрению на публичных слушаниях, общественных обсуждениях. Порядок консультирования посетителей экспозиции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1. Уполномоченный орган организует экспозицию или экспозиции проекта, том числе обеспечивает предоставление помещения или помещений для проведения экспозиции или экспозиций.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2. На экспозиции должны быть представлены: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1) решение о проведении публичных слушаний;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2) оповещение о начале публичных слушаний;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 xml:space="preserve">3) проект, подлежащий рассмотрению на публичных слушаниях. 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Проект представляется в виде демонстрационных или иных информационных материалов.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3. В ходе работы экспозиции должно быть организовано консультирование посетителей экспозиции, распространение информационных материалов о проекте, подлежащем рассмотрению на публичных слушаниях, общественных обсуждениях.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4. Консультирование посетителей экспозиции может осуществляться уполномоченным органом или разработчиком проекта, подлежащего рассмотрению на публичных слушаниях, общественных обсуждениях, индивидуально по их просьбе.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5. Организатором экспозиции обеспечивается равный доступ посетителей к проекту, подлежащему рассмотрению на публичных слушаниях, общественных обсуждениях.</w:t>
      </w:r>
    </w:p>
    <w:p w:rsidR="0031206A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6. Организатор экспозиции регистрирует посетителей экспозиции проекта, подлежащего рассмотрению на публичных слушаниях, общественных обсуждениях, в книге (журнале) учета посетителей экспозиции.</w:t>
      </w:r>
    </w:p>
    <w:p w:rsidR="0016561F" w:rsidRPr="00BA68A5" w:rsidRDefault="0031206A" w:rsidP="00BA68A5">
      <w:pPr>
        <w:ind w:firstLine="709"/>
        <w:rPr>
          <w:rFonts w:ascii="Times New Roman" w:hAnsi="Times New Roman" w:cs="Times New Roman"/>
          <w:bCs/>
          <w:sz w:val="24"/>
          <w:szCs w:val="24"/>
        </w:rPr>
      </w:pPr>
      <w:r w:rsidRPr="00BA68A5">
        <w:rPr>
          <w:rFonts w:ascii="Times New Roman" w:hAnsi="Times New Roman" w:cs="Times New Roman"/>
          <w:bCs/>
          <w:sz w:val="24"/>
          <w:szCs w:val="24"/>
        </w:rPr>
        <w:t>7. Экспозиция проекта, подлежащего рассмотрению на публичных слушаниях, общественных обсужд</w:t>
      </w:r>
      <w:r w:rsidR="00BA68A5">
        <w:rPr>
          <w:rFonts w:ascii="Times New Roman" w:hAnsi="Times New Roman" w:cs="Times New Roman"/>
          <w:bCs/>
          <w:sz w:val="24"/>
          <w:szCs w:val="24"/>
        </w:rPr>
        <w:t>ениях, проводится в рабочие дни.</w:t>
      </w:r>
    </w:p>
    <w:p w:rsidR="0031206A" w:rsidRDefault="0031206A" w:rsidP="00BA68A5">
      <w:pPr>
        <w:rPr>
          <w:rFonts w:cs="Arial"/>
          <w:bCs/>
        </w:rPr>
      </w:pPr>
    </w:p>
    <w:p w:rsidR="0031206A" w:rsidRDefault="0031206A" w:rsidP="00B237F8">
      <w:pPr>
        <w:spacing w:after="0"/>
        <w:ind w:firstLine="709"/>
        <w:jc w:val="right"/>
        <w:rPr>
          <w:rFonts w:cs="Arial"/>
          <w:b/>
          <w:bCs/>
          <w:kern w:val="28"/>
          <w:sz w:val="32"/>
          <w:szCs w:val="32"/>
        </w:rPr>
      </w:pPr>
      <w:r>
        <w:rPr>
          <w:rFonts w:cs="Arial"/>
          <w:b/>
          <w:bCs/>
          <w:kern w:val="28"/>
          <w:sz w:val="32"/>
          <w:szCs w:val="32"/>
        </w:rPr>
        <w:t>Приложение № 1</w:t>
      </w:r>
    </w:p>
    <w:p w:rsidR="00BB5C3F" w:rsidRPr="00B237F8" w:rsidRDefault="00F4180F" w:rsidP="00B237F8">
      <w:pPr>
        <w:spacing w:after="0"/>
        <w:ind w:firstLine="709"/>
        <w:jc w:val="right"/>
        <w:rPr>
          <w:rFonts w:cs="Arial"/>
          <w:b/>
          <w:bCs/>
          <w:kern w:val="28"/>
          <w:sz w:val="28"/>
          <w:szCs w:val="28"/>
        </w:rPr>
      </w:pPr>
      <w:r>
        <w:rPr>
          <w:rFonts w:cs="Arial"/>
          <w:b/>
          <w:bCs/>
          <w:kern w:val="28"/>
          <w:sz w:val="28"/>
          <w:szCs w:val="28"/>
        </w:rPr>
        <w:t>к П</w:t>
      </w:r>
      <w:r w:rsidR="0031206A" w:rsidRPr="00B237F8">
        <w:rPr>
          <w:rFonts w:cs="Arial"/>
          <w:b/>
          <w:bCs/>
          <w:kern w:val="28"/>
          <w:sz w:val="28"/>
          <w:szCs w:val="28"/>
        </w:rPr>
        <w:t>о</w:t>
      </w:r>
      <w:r>
        <w:rPr>
          <w:rFonts w:cs="Arial"/>
          <w:b/>
          <w:bCs/>
          <w:kern w:val="28"/>
          <w:sz w:val="28"/>
          <w:szCs w:val="28"/>
        </w:rPr>
        <w:t>ложению</w:t>
      </w:r>
      <w:r w:rsidR="0031206A" w:rsidRPr="00B237F8">
        <w:rPr>
          <w:rFonts w:cs="Arial"/>
          <w:b/>
          <w:bCs/>
          <w:kern w:val="28"/>
          <w:sz w:val="28"/>
          <w:szCs w:val="28"/>
        </w:rPr>
        <w:t xml:space="preserve"> о</w:t>
      </w:r>
      <w:r>
        <w:rPr>
          <w:rFonts w:cs="Arial"/>
          <w:b/>
          <w:bCs/>
          <w:kern w:val="28"/>
          <w:sz w:val="28"/>
          <w:szCs w:val="28"/>
        </w:rPr>
        <w:t xml:space="preserve"> публичных слушаниях</w:t>
      </w:r>
      <w:r w:rsidR="00BB5C3F" w:rsidRPr="00B237F8">
        <w:rPr>
          <w:rFonts w:cs="Arial"/>
          <w:b/>
          <w:bCs/>
          <w:kern w:val="28"/>
          <w:sz w:val="28"/>
          <w:szCs w:val="28"/>
        </w:rPr>
        <w:t xml:space="preserve"> </w:t>
      </w:r>
    </w:p>
    <w:p w:rsidR="0031206A" w:rsidRPr="00B237F8" w:rsidRDefault="0031206A" w:rsidP="00B237F8">
      <w:pPr>
        <w:spacing w:after="0"/>
        <w:ind w:firstLine="709"/>
        <w:jc w:val="right"/>
        <w:rPr>
          <w:rFonts w:cs="Arial"/>
          <w:b/>
          <w:bCs/>
          <w:kern w:val="28"/>
          <w:sz w:val="28"/>
          <w:szCs w:val="28"/>
        </w:rPr>
      </w:pPr>
      <w:proofErr w:type="gramStart"/>
      <w:r w:rsidRPr="00B237F8">
        <w:rPr>
          <w:rFonts w:cs="Arial"/>
          <w:b/>
          <w:bCs/>
          <w:kern w:val="28"/>
          <w:sz w:val="28"/>
          <w:szCs w:val="28"/>
        </w:rPr>
        <w:t>в</w:t>
      </w:r>
      <w:proofErr w:type="gramEnd"/>
      <w:r w:rsidRPr="00B237F8">
        <w:rPr>
          <w:rFonts w:cs="Arial"/>
          <w:b/>
          <w:bCs/>
          <w:kern w:val="28"/>
          <w:sz w:val="28"/>
          <w:szCs w:val="28"/>
        </w:rPr>
        <w:t xml:space="preserve"> </w:t>
      </w:r>
      <w:proofErr w:type="spellStart"/>
      <w:proofErr w:type="gramStart"/>
      <w:r w:rsidR="00B53822" w:rsidRPr="00B237F8">
        <w:rPr>
          <w:rFonts w:cs="Arial"/>
          <w:b/>
          <w:bCs/>
          <w:kern w:val="28"/>
          <w:sz w:val="28"/>
          <w:szCs w:val="28"/>
        </w:rPr>
        <w:t>Городовиковском</w:t>
      </w:r>
      <w:proofErr w:type="spellEnd"/>
      <w:proofErr w:type="gramEnd"/>
      <w:r w:rsidR="00B53822" w:rsidRPr="00B237F8">
        <w:rPr>
          <w:rFonts w:cs="Arial"/>
          <w:b/>
          <w:bCs/>
          <w:kern w:val="28"/>
          <w:sz w:val="28"/>
          <w:szCs w:val="28"/>
        </w:rPr>
        <w:t xml:space="preserve"> городском </w:t>
      </w:r>
      <w:r w:rsidRPr="00B237F8">
        <w:rPr>
          <w:rFonts w:cs="Arial"/>
          <w:b/>
          <w:bCs/>
          <w:kern w:val="28"/>
          <w:sz w:val="28"/>
          <w:szCs w:val="28"/>
        </w:rPr>
        <w:t>муниципальном образовании</w:t>
      </w:r>
    </w:p>
    <w:p w:rsidR="0031206A" w:rsidRPr="00B237F8" w:rsidRDefault="0031206A" w:rsidP="00B237F8">
      <w:pPr>
        <w:spacing w:after="0"/>
        <w:ind w:firstLine="709"/>
        <w:jc w:val="right"/>
        <w:rPr>
          <w:rFonts w:cs="Arial"/>
          <w:b/>
          <w:bCs/>
          <w:kern w:val="28"/>
          <w:sz w:val="28"/>
          <w:szCs w:val="28"/>
        </w:rPr>
      </w:pPr>
      <w:r w:rsidRPr="00B237F8">
        <w:rPr>
          <w:rFonts w:cs="Arial"/>
          <w:b/>
          <w:bCs/>
          <w:kern w:val="28"/>
          <w:sz w:val="28"/>
          <w:szCs w:val="28"/>
        </w:rPr>
        <w:t>Республики Калмыкия</w:t>
      </w:r>
    </w:p>
    <w:p w:rsidR="00B237F8" w:rsidRPr="00B237F8" w:rsidRDefault="00B237F8" w:rsidP="00B237F8">
      <w:pPr>
        <w:spacing w:after="0"/>
        <w:ind w:firstLine="709"/>
        <w:jc w:val="right"/>
        <w:rPr>
          <w:rFonts w:cs="Arial"/>
          <w:b/>
          <w:bCs/>
          <w:kern w:val="28"/>
          <w:sz w:val="28"/>
          <w:szCs w:val="28"/>
        </w:rPr>
      </w:pPr>
    </w:p>
    <w:p w:rsidR="00B237F8" w:rsidRPr="00D04067" w:rsidRDefault="00B237F8" w:rsidP="00B237F8">
      <w:pPr>
        <w:spacing w:after="0"/>
        <w:ind w:firstLine="709"/>
        <w:jc w:val="right"/>
        <w:rPr>
          <w:rFonts w:cs="Arial"/>
          <w:b/>
          <w:bCs/>
          <w:kern w:val="28"/>
          <w:sz w:val="24"/>
          <w:szCs w:val="24"/>
        </w:rPr>
      </w:pP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</w:t>
      </w:r>
      <w:r w:rsidR="00BB5C3F" w:rsidRPr="00B237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       </w:t>
      </w:r>
      <w:r w:rsidR="00B237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</w:t>
      </w:r>
      <w:r w:rsidRPr="00B237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ОПОВЕЩЕНИЕ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                      О ПРОВЕДЕНИИ ПУБЛИЧНЫХ СЛУШАНИЙ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1.   Информация   о   проекте,  подлежащем  рассмотрению  на  </w:t>
      </w:r>
      <w:proofErr w:type="gramStart"/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публичных</w:t>
      </w:r>
      <w:proofErr w:type="gramEnd"/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слушаниях</w:t>
      </w:r>
      <w:proofErr w:type="gramEnd"/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: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Перечень информационных материалов к проекту: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1.____________________________________________________________________;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2.____________________________________________________________________;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3.____________________________________________________________________;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4.____________________________________________________________________.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2.  Информация об официальном сайте, на котором будут размещены проект,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подлежащий</w:t>
      </w:r>
      <w:proofErr w:type="gramEnd"/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рассмотрению на публичных слушаниях, и информационные материалы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 нему: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3.  Реквизиты  </w:t>
      </w:r>
      <w:r w:rsidR="00E878CB" w:rsidRPr="00B237F8"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  <w:t>нормативных актов</w:t>
      </w:r>
      <w:r w:rsidR="00E878CB"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 проведению</w:t>
      </w: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публичных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слушаний: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4.  Информация  о  порядке  и  сроках  проведения публичных слушаний </w:t>
      </w:r>
      <w:proofErr w:type="gramStart"/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</w:t>
      </w:r>
      <w:proofErr w:type="gramEnd"/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проекту, подлежащему рассмотрению на публичных слушаниях: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5. Информация о месте, дате открытия экспозиции или экспозиций проекта,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подлежащего  рассмотрению  на  публичных  слушаниях,  о  сроках  проведения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экспозиции  или  экспозиций  такого  проекта,  о  днях  и  часах, в которые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возможно посещение указанных экспозиции или экспозиций: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6.  Информация  о порядке, сроке и форме внесения участниками </w:t>
      </w:r>
      <w:proofErr w:type="gramStart"/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публичных</w:t>
      </w:r>
      <w:proofErr w:type="gramEnd"/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слушаний   предложений   и   замечаний,   касающихся  проекта,  подлежащего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рассмотрению на публичных слушаниях: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7.  Информация о дате, времени и месте проведения собрания или собраний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участников  публичных  слушаний  (место  проведения  собрания  или собраний</w:t>
      </w:r>
      <w:proofErr w:type="gramEnd"/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участников  слушаний  не  указывается  в случае проведения слушаний в форме</w:t>
      </w:r>
    </w:p>
    <w:p w:rsidR="007E4CBC" w:rsidRPr="00B237F8" w:rsidRDefault="00BB5C3F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заседания с применением видео-</w:t>
      </w:r>
      <w:r w:rsidR="007E4CBC"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конференц-связи):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__________________________________________________________________________.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8. Дополнительная информация: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237F8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B5C3F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237F8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</w:t>
      </w:r>
    </w:p>
    <w:p w:rsidR="007E4CBC" w:rsidRPr="00BB5C3F" w:rsidRDefault="007E4CBC" w:rsidP="007E4C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ourier New" w:eastAsiaTheme="minorEastAsia" w:hAnsi="Courier New" w:cs="Courier New"/>
          <w:sz w:val="20"/>
          <w:szCs w:val="20"/>
          <w:lang w:eastAsia="ru-RU"/>
        </w:rPr>
      </w:pPr>
      <w:r w:rsidRPr="00BB5C3F">
        <w:rPr>
          <w:rFonts w:ascii="Courier New" w:eastAsiaTheme="minorEastAsia" w:hAnsi="Courier New" w:cs="Courier New"/>
          <w:sz w:val="20"/>
          <w:szCs w:val="20"/>
          <w:lang w:eastAsia="ru-RU"/>
        </w:rPr>
        <w:t>__________________________________________________________________________.</w:t>
      </w:r>
    </w:p>
    <w:p w:rsidR="0031206A" w:rsidRPr="00D04067" w:rsidRDefault="0031206A" w:rsidP="00BB5C3F">
      <w:pPr>
        <w:rPr>
          <w:rFonts w:cs="Arial"/>
          <w:bCs/>
          <w:sz w:val="24"/>
          <w:szCs w:val="24"/>
        </w:rPr>
      </w:pPr>
    </w:p>
    <w:p w:rsidR="0031206A" w:rsidRDefault="0031206A" w:rsidP="0031206A">
      <w:pPr>
        <w:pStyle w:val="20"/>
        <w:shd w:val="clear" w:color="auto" w:fill="auto"/>
        <w:spacing w:before="0" w:after="0" w:line="240" w:lineRule="auto"/>
        <w:ind w:firstLine="709"/>
        <w:rPr>
          <w:rFonts w:ascii="Arial" w:hAnsi="Arial" w:cs="Arial"/>
          <w:bCs/>
          <w:sz w:val="24"/>
          <w:szCs w:val="24"/>
        </w:rPr>
      </w:pPr>
    </w:p>
    <w:p w:rsidR="0031206A" w:rsidRDefault="0031206A" w:rsidP="0031206A">
      <w:pPr>
        <w:ind w:firstLine="709"/>
        <w:rPr>
          <w:rFonts w:ascii="Arial" w:hAnsi="Arial" w:cs="Arial"/>
          <w:bCs/>
          <w:sz w:val="24"/>
          <w:szCs w:val="24"/>
        </w:rPr>
      </w:pPr>
    </w:p>
    <w:p w:rsidR="0031206A" w:rsidRDefault="0031206A" w:rsidP="0031206A">
      <w:pPr>
        <w:pStyle w:val="40"/>
        <w:shd w:val="clear" w:color="auto" w:fill="auto"/>
        <w:spacing w:line="240" w:lineRule="auto"/>
        <w:ind w:firstLine="709"/>
        <w:jc w:val="right"/>
        <w:rPr>
          <w:rFonts w:ascii="Arial" w:eastAsia="Times New Roman" w:hAnsi="Arial" w:cs="Arial"/>
          <w:b/>
          <w:bCs/>
          <w:kern w:val="28"/>
          <w:sz w:val="32"/>
          <w:szCs w:val="32"/>
        </w:rPr>
      </w:pPr>
      <w:r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Приложение </w:t>
      </w:r>
      <w:r>
        <w:rPr>
          <w:rStyle w:val="4TrebuchetMS"/>
          <w:rFonts w:ascii="Arial" w:eastAsia="Times New Roman" w:hAnsi="Arial" w:cs="Arial"/>
          <w:b/>
          <w:bCs/>
          <w:kern w:val="28"/>
          <w:sz w:val="32"/>
          <w:szCs w:val="32"/>
        </w:rPr>
        <w:t>№ 2</w:t>
      </w:r>
    </w:p>
    <w:p w:rsidR="00F4180F" w:rsidRPr="00B237F8" w:rsidRDefault="00F4180F" w:rsidP="00F4180F">
      <w:pPr>
        <w:spacing w:after="0"/>
        <w:ind w:firstLine="709"/>
        <w:jc w:val="right"/>
        <w:rPr>
          <w:rFonts w:cs="Arial"/>
          <w:b/>
          <w:bCs/>
          <w:kern w:val="28"/>
          <w:sz w:val="28"/>
          <w:szCs w:val="28"/>
        </w:rPr>
      </w:pPr>
      <w:r>
        <w:rPr>
          <w:rFonts w:cs="Arial"/>
          <w:b/>
          <w:bCs/>
          <w:kern w:val="28"/>
          <w:sz w:val="28"/>
          <w:szCs w:val="28"/>
        </w:rPr>
        <w:t>к П</w:t>
      </w:r>
      <w:r w:rsidRPr="00B237F8">
        <w:rPr>
          <w:rFonts w:cs="Arial"/>
          <w:b/>
          <w:bCs/>
          <w:kern w:val="28"/>
          <w:sz w:val="28"/>
          <w:szCs w:val="28"/>
        </w:rPr>
        <w:t>о</w:t>
      </w:r>
      <w:r>
        <w:rPr>
          <w:rFonts w:cs="Arial"/>
          <w:b/>
          <w:bCs/>
          <w:kern w:val="28"/>
          <w:sz w:val="28"/>
          <w:szCs w:val="28"/>
        </w:rPr>
        <w:t>ложению</w:t>
      </w:r>
      <w:r w:rsidRPr="00B237F8">
        <w:rPr>
          <w:rFonts w:cs="Arial"/>
          <w:b/>
          <w:bCs/>
          <w:kern w:val="28"/>
          <w:sz w:val="28"/>
          <w:szCs w:val="28"/>
        </w:rPr>
        <w:t xml:space="preserve"> о</w:t>
      </w:r>
      <w:r>
        <w:rPr>
          <w:rFonts w:cs="Arial"/>
          <w:b/>
          <w:bCs/>
          <w:kern w:val="28"/>
          <w:sz w:val="28"/>
          <w:szCs w:val="28"/>
        </w:rPr>
        <w:t xml:space="preserve"> публичных слушаниях</w:t>
      </w:r>
      <w:r w:rsidRPr="00B237F8">
        <w:rPr>
          <w:rFonts w:cs="Arial"/>
          <w:b/>
          <w:bCs/>
          <w:kern w:val="28"/>
          <w:sz w:val="28"/>
          <w:szCs w:val="28"/>
        </w:rPr>
        <w:t xml:space="preserve"> </w:t>
      </w:r>
    </w:p>
    <w:p w:rsidR="00F4180F" w:rsidRPr="00B237F8" w:rsidRDefault="00F4180F" w:rsidP="00F4180F">
      <w:pPr>
        <w:spacing w:after="0"/>
        <w:ind w:firstLine="709"/>
        <w:jc w:val="right"/>
        <w:rPr>
          <w:rFonts w:cs="Arial"/>
          <w:b/>
          <w:bCs/>
          <w:kern w:val="28"/>
          <w:sz w:val="28"/>
          <w:szCs w:val="28"/>
        </w:rPr>
      </w:pPr>
      <w:proofErr w:type="gramStart"/>
      <w:r w:rsidRPr="00B237F8">
        <w:rPr>
          <w:rFonts w:cs="Arial"/>
          <w:b/>
          <w:bCs/>
          <w:kern w:val="28"/>
          <w:sz w:val="28"/>
          <w:szCs w:val="28"/>
        </w:rPr>
        <w:t>в</w:t>
      </w:r>
      <w:proofErr w:type="gramEnd"/>
      <w:r w:rsidRPr="00B237F8">
        <w:rPr>
          <w:rFonts w:cs="Arial"/>
          <w:b/>
          <w:bCs/>
          <w:kern w:val="28"/>
          <w:sz w:val="28"/>
          <w:szCs w:val="28"/>
        </w:rPr>
        <w:t xml:space="preserve"> </w:t>
      </w:r>
      <w:proofErr w:type="spellStart"/>
      <w:proofErr w:type="gramStart"/>
      <w:r w:rsidRPr="00B237F8">
        <w:rPr>
          <w:rFonts w:cs="Arial"/>
          <w:b/>
          <w:bCs/>
          <w:kern w:val="28"/>
          <w:sz w:val="28"/>
          <w:szCs w:val="28"/>
        </w:rPr>
        <w:t>Городовиковском</w:t>
      </w:r>
      <w:proofErr w:type="spellEnd"/>
      <w:proofErr w:type="gramEnd"/>
      <w:r w:rsidRPr="00B237F8">
        <w:rPr>
          <w:rFonts w:cs="Arial"/>
          <w:b/>
          <w:bCs/>
          <w:kern w:val="28"/>
          <w:sz w:val="28"/>
          <w:szCs w:val="28"/>
        </w:rPr>
        <w:t xml:space="preserve"> городском муниципальном образовании</w:t>
      </w:r>
    </w:p>
    <w:p w:rsidR="00F4180F" w:rsidRPr="00B237F8" w:rsidRDefault="00F4180F" w:rsidP="00F4180F">
      <w:pPr>
        <w:spacing w:after="0"/>
        <w:ind w:firstLine="709"/>
        <w:jc w:val="right"/>
        <w:rPr>
          <w:rFonts w:cs="Arial"/>
          <w:b/>
          <w:bCs/>
          <w:kern w:val="28"/>
          <w:sz w:val="28"/>
          <w:szCs w:val="28"/>
        </w:rPr>
      </w:pPr>
      <w:r w:rsidRPr="00B237F8">
        <w:rPr>
          <w:rFonts w:cs="Arial"/>
          <w:b/>
          <w:bCs/>
          <w:kern w:val="28"/>
          <w:sz w:val="28"/>
          <w:szCs w:val="28"/>
        </w:rPr>
        <w:t>Республики Калмыкия</w:t>
      </w:r>
    </w:p>
    <w:p w:rsidR="00F4180F" w:rsidRDefault="00F4180F" w:rsidP="0031206A">
      <w:pPr>
        <w:pStyle w:val="40"/>
        <w:shd w:val="clear" w:color="auto" w:fill="auto"/>
        <w:spacing w:line="240" w:lineRule="auto"/>
        <w:ind w:firstLine="709"/>
        <w:jc w:val="right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31206A" w:rsidRPr="00D04067" w:rsidRDefault="0031206A" w:rsidP="0031206A">
      <w:pPr>
        <w:ind w:firstLine="709"/>
        <w:rPr>
          <w:rFonts w:ascii="Arial" w:eastAsia="Times New Roman" w:hAnsi="Arial" w:cs="Arial"/>
          <w:bCs/>
          <w:sz w:val="24"/>
          <w:szCs w:val="24"/>
        </w:rPr>
      </w:pPr>
    </w:p>
    <w:p w:rsidR="0031206A" w:rsidRPr="0016561F" w:rsidRDefault="0031206A" w:rsidP="0031206A">
      <w:pPr>
        <w:pStyle w:val="3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6561F">
        <w:rPr>
          <w:rStyle w:val="33pt"/>
          <w:rFonts w:ascii="Arial" w:hAnsi="Arial" w:cs="Arial"/>
          <w:b/>
          <w:sz w:val="24"/>
          <w:szCs w:val="24"/>
        </w:rPr>
        <w:t>ПРОТОКОЛ</w:t>
      </w:r>
    </w:p>
    <w:p w:rsidR="0031206A" w:rsidRPr="0016561F" w:rsidRDefault="0031206A" w:rsidP="0031206A">
      <w:pPr>
        <w:pStyle w:val="30"/>
        <w:shd w:val="clear" w:color="auto" w:fill="auto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16561F">
        <w:rPr>
          <w:rFonts w:ascii="Arial" w:hAnsi="Arial" w:cs="Arial"/>
          <w:color w:val="000000"/>
          <w:sz w:val="24"/>
          <w:szCs w:val="24"/>
          <w:lang w:eastAsia="ru-RU" w:bidi="ru-RU"/>
        </w:rPr>
        <w:t>проведения публичных слушаний</w:t>
      </w:r>
    </w:p>
    <w:p w:rsidR="0031206A" w:rsidRDefault="0031206A" w:rsidP="0031206A">
      <w:pPr>
        <w:ind w:firstLine="709"/>
        <w:jc w:val="center"/>
        <w:rPr>
          <w:rFonts w:ascii="Arial" w:hAnsi="Arial" w:cs="Arial"/>
          <w:bCs/>
          <w:sz w:val="24"/>
          <w:szCs w:val="24"/>
        </w:rPr>
      </w:pPr>
    </w:p>
    <w:p w:rsidR="0031206A" w:rsidRDefault="0031206A" w:rsidP="0031206A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«____» ________ 202__г.</w:t>
      </w:r>
      <w:r>
        <w:rPr>
          <w:rFonts w:cs="Arial"/>
          <w:bCs/>
        </w:rPr>
        <w:tab/>
        <w:t xml:space="preserve"> №____</w:t>
      </w:r>
    </w:p>
    <w:p w:rsidR="0031206A" w:rsidRDefault="0031206A" w:rsidP="0031206A">
      <w:pPr>
        <w:ind w:firstLine="709"/>
        <w:jc w:val="center"/>
        <w:rPr>
          <w:rFonts w:cs="Arial"/>
          <w:bCs/>
        </w:rPr>
      </w:pPr>
      <w:r>
        <w:rPr>
          <w:rFonts w:cs="Arial"/>
          <w:bCs/>
        </w:rPr>
        <w:t>_______________ (</w:t>
      </w:r>
      <w:r w:rsidR="00BB5C3F">
        <w:rPr>
          <w:rFonts w:cs="Arial"/>
          <w:bCs/>
        </w:rPr>
        <w:t>город</w:t>
      </w:r>
      <w:r>
        <w:rPr>
          <w:rFonts w:cs="Arial"/>
          <w:bCs/>
        </w:rPr>
        <w:t>)</w:t>
      </w:r>
    </w:p>
    <w:p w:rsidR="0031206A" w:rsidRDefault="0031206A" w:rsidP="0031206A">
      <w:pPr>
        <w:ind w:firstLine="709"/>
        <w:rPr>
          <w:rFonts w:cs="Arial"/>
          <w:bCs/>
        </w:rPr>
      </w:pPr>
    </w:p>
    <w:p w:rsidR="0031206A" w:rsidRDefault="0031206A" w:rsidP="0031206A">
      <w:pPr>
        <w:rPr>
          <w:rFonts w:cs="Arial"/>
          <w:bCs/>
        </w:rPr>
      </w:pPr>
      <w:r>
        <w:rPr>
          <w:rFonts w:cs="Arial"/>
          <w:bCs/>
        </w:rPr>
        <w:t>Присутствовали:</w:t>
      </w:r>
    </w:p>
    <w:p w:rsidR="0031206A" w:rsidRDefault="0031206A" w:rsidP="0031206A">
      <w:pPr>
        <w:rPr>
          <w:rFonts w:cs="Arial"/>
          <w:bCs/>
        </w:rPr>
      </w:pPr>
      <w:r>
        <w:rPr>
          <w:rFonts w:cs="Arial"/>
          <w:bCs/>
        </w:rPr>
        <w:t>Председательствующий:</w:t>
      </w:r>
    </w:p>
    <w:p w:rsidR="0031206A" w:rsidRDefault="0031206A" w:rsidP="0031206A">
      <w:pPr>
        <w:rPr>
          <w:rFonts w:cs="Arial"/>
          <w:bCs/>
        </w:rPr>
      </w:pPr>
      <w:r>
        <w:rPr>
          <w:rFonts w:cs="Arial"/>
          <w:bCs/>
        </w:rPr>
        <w:t>Секретарь:</w:t>
      </w:r>
    </w:p>
    <w:p w:rsidR="0031206A" w:rsidRDefault="0031206A" w:rsidP="0031206A">
      <w:pPr>
        <w:rPr>
          <w:rFonts w:cs="Arial"/>
          <w:bCs/>
        </w:rPr>
      </w:pPr>
      <w:r>
        <w:rPr>
          <w:rFonts w:cs="Arial"/>
          <w:bCs/>
        </w:rPr>
        <w:t>Эксперты (ФИО)</w:t>
      </w:r>
    </w:p>
    <w:p w:rsidR="0031206A" w:rsidRDefault="0031206A" w:rsidP="0031206A">
      <w:pPr>
        <w:rPr>
          <w:rFonts w:cs="Arial"/>
          <w:bCs/>
        </w:rPr>
      </w:pPr>
      <w:r>
        <w:rPr>
          <w:rFonts w:cs="Arial"/>
          <w:bCs/>
        </w:rPr>
        <w:t>Участника (количество зарегистрированных участников)</w:t>
      </w:r>
    </w:p>
    <w:p w:rsidR="0031206A" w:rsidRDefault="0031206A" w:rsidP="0031206A">
      <w:pPr>
        <w:rPr>
          <w:rFonts w:cs="Arial"/>
          <w:bCs/>
        </w:rPr>
      </w:pPr>
      <w:r>
        <w:rPr>
          <w:rFonts w:cs="Arial"/>
          <w:bCs/>
        </w:rPr>
        <w:t>Участники, имеющие право на выступление: (ФИО)</w:t>
      </w:r>
    </w:p>
    <w:p w:rsidR="0031206A" w:rsidRDefault="0031206A" w:rsidP="0031206A">
      <w:pPr>
        <w:rPr>
          <w:rFonts w:cs="Arial"/>
          <w:bCs/>
        </w:rPr>
      </w:pPr>
      <w:r>
        <w:rPr>
          <w:rFonts w:cs="Arial"/>
          <w:bCs/>
        </w:rPr>
        <w:t>Слушали: (вопросы, вынесенные на публичные слушания)</w:t>
      </w:r>
    </w:p>
    <w:p w:rsidR="0031206A" w:rsidRDefault="0031206A" w:rsidP="0031206A">
      <w:pPr>
        <w:ind w:firstLine="709"/>
        <w:rPr>
          <w:rFonts w:cs="Arial"/>
          <w:bCs/>
        </w:rPr>
      </w:pPr>
    </w:p>
    <w:p w:rsidR="0031206A" w:rsidRDefault="0031206A" w:rsidP="0031206A">
      <w:pPr>
        <w:ind w:firstLine="709"/>
        <w:rPr>
          <w:rFonts w:cs="Arial"/>
          <w:bCs/>
        </w:rPr>
      </w:pPr>
    </w:p>
    <w:p w:rsidR="0031206A" w:rsidRDefault="0031206A" w:rsidP="0031206A">
      <w:pPr>
        <w:ind w:firstLine="709"/>
        <w:rPr>
          <w:rFonts w:cs="Arial"/>
          <w:bCs/>
        </w:rPr>
      </w:pPr>
      <w:r>
        <w:rPr>
          <w:rFonts w:cs="Arial"/>
          <w:bCs/>
        </w:rPr>
        <w:t>Председатель уполномоченного органа __________ (ФИО, подпись)</w:t>
      </w:r>
    </w:p>
    <w:p w:rsidR="0031206A" w:rsidRDefault="0031206A" w:rsidP="0031206A">
      <w:pPr>
        <w:ind w:firstLine="709"/>
        <w:rPr>
          <w:rFonts w:cs="Arial"/>
          <w:bCs/>
        </w:rPr>
      </w:pPr>
    </w:p>
    <w:p w:rsidR="0031206A" w:rsidRDefault="0031206A" w:rsidP="0031206A">
      <w:pPr>
        <w:ind w:firstLine="709"/>
        <w:rPr>
          <w:rFonts w:cs="Arial"/>
          <w:bCs/>
        </w:rPr>
      </w:pPr>
    </w:p>
    <w:p w:rsidR="0031206A" w:rsidRDefault="0031206A" w:rsidP="0031206A">
      <w:pPr>
        <w:ind w:firstLine="709"/>
        <w:rPr>
          <w:rFonts w:cs="Arial"/>
          <w:bCs/>
        </w:rPr>
      </w:pPr>
      <w:r>
        <w:rPr>
          <w:rFonts w:cs="Arial"/>
          <w:bCs/>
        </w:rPr>
        <w:t>Секретарь __________ (ФИО, подпись)</w:t>
      </w:r>
    </w:p>
    <w:p w:rsidR="0031206A" w:rsidRDefault="0031206A" w:rsidP="0031206A">
      <w:pPr>
        <w:ind w:firstLine="709"/>
        <w:rPr>
          <w:rFonts w:cs="Arial"/>
          <w:bCs/>
        </w:rPr>
      </w:pPr>
    </w:p>
    <w:p w:rsidR="00BB5C3F" w:rsidRDefault="00BB5C3F" w:rsidP="00B237F8">
      <w:pPr>
        <w:rPr>
          <w:rFonts w:cs="Arial"/>
          <w:bCs/>
        </w:rPr>
      </w:pPr>
    </w:p>
    <w:p w:rsidR="00BB5C3F" w:rsidRDefault="00BB5C3F" w:rsidP="0031206A">
      <w:pPr>
        <w:ind w:firstLine="709"/>
        <w:rPr>
          <w:rFonts w:cs="Arial"/>
          <w:bCs/>
        </w:rPr>
      </w:pPr>
    </w:p>
    <w:p w:rsidR="00BB5C3F" w:rsidRDefault="00BB5C3F" w:rsidP="0031206A">
      <w:pPr>
        <w:ind w:firstLine="709"/>
        <w:rPr>
          <w:rFonts w:cs="Arial"/>
          <w:bCs/>
        </w:rPr>
      </w:pPr>
    </w:p>
    <w:p w:rsidR="0031206A" w:rsidRDefault="0031206A" w:rsidP="0031206A">
      <w:pPr>
        <w:pStyle w:val="40"/>
        <w:shd w:val="clear" w:color="auto" w:fill="auto"/>
        <w:spacing w:line="240" w:lineRule="auto"/>
        <w:ind w:firstLine="709"/>
        <w:jc w:val="right"/>
        <w:rPr>
          <w:rStyle w:val="4TrebuchetMS"/>
          <w:rFonts w:ascii="Arial" w:eastAsia="Times New Roman" w:hAnsi="Arial" w:cs="Arial"/>
          <w:b/>
          <w:bCs/>
          <w:kern w:val="28"/>
          <w:sz w:val="28"/>
          <w:szCs w:val="28"/>
        </w:rPr>
      </w:pPr>
      <w:r w:rsidRPr="00BB5C3F">
        <w:rPr>
          <w:rFonts w:ascii="Arial" w:eastAsia="Times New Roman" w:hAnsi="Arial" w:cs="Arial"/>
          <w:b/>
          <w:bCs/>
          <w:kern w:val="28"/>
          <w:sz w:val="28"/>
          <w:szCs w:val="28"/>
          <w:lang w:eastAsia="ru-RU"/>
        </w:rPr>
        <w:t xml:space="preserve">Приложение </w:t>
      </w:r>
      <w:r w:rsidRPr="00BB5C3F">
        <w:rPr>
          <w:rStyle w:val="4TrebuchetMS"/>
          <w:rFonts w:ascii="Arial" w:eastAsia="Times New Roman" w:hAnsi="Arial" w:cs="Arial"/>
          <w:b/>
          <w:bCs/>
          <w:kern w:val="28"/>
          <w:sz w:val="28"/>
          <w:szCs w:val="28"/>
        </w:rPr>
        <w:t>№ 3</w:t>
      </w:r>
    </w:p>
    <w:p w:rsidR="00F4180F" w:rsidRPr="00B237F8" w:rsidRDefault="00F4180F" w:rsidP="00F4180F">
      <w:pPr>
        <w:spacing w:after="0"/>
        <w:ind w:firstLine="709"/>
        <w:jc w:val="right"/>
        <w:rPr>
          <w:rFonts w:cs="Arial"/>
          <w:b/>
          <w:bCs/>
          <w:kern w:val="28"/>
          <w:sz w:val="28"/>
          <w:szCs w:val="28"/>
        </w:rPr>
      </w:pPr>
      <w:r>
        <w:rPr>
          <w:rFonts w:cs="Arial"/>
          <w:b/>
          <w:bCs/>
          <w:kern w:val="28"/>
          <w:sz w:val="28"/>
          <w:szCs w:val="28"/>
        </w:rPr>
        <w:t>к П</w:t>
      </w:r>
      <w:r w:rsidRPr="00B237F8">
        <w:rPr>
          <w:rFonts w:cs="Arial"/>
          <w:b/>
          <w:bCs/>
          <w:kern w:val="28"/>
          <w:sz w:val="28"/>
          <w:szCs w:val="28"/>
        </w:rPr>
        <w:t>о</w:t>
      </w:r>
      <w:r>
        <w:rPr>
          <w:rFonts w:cs="Arial"/>
          <w:b/>
          <w:bCs/>
          <w:kern w:val="28"/>
          <w:sz w:val="28"/>
          <w:szCs w:val="28"/>
        </w:rPr>
        <w:t>ложению</w:t>
      </w:r>
      <w:r w:rsidRPr="00B237F8">
        <w:rPr>
          <w:rFonts w:cs="Arial"/>
          <w:b/>
          <w:bCs/>
          <w:kern w:val="28"/>
          <w:sz w:val="28"/>
          <w:szCs w:val="28"/>
        </w:rPr>
        <w:t xml:space="preserve"> о</w:t>
      </w:r>
      <w:r>
        <w:rPr>
          <w:rFonts w:cs="Arial"/>
          <w:b/>
          <w:bCs/>
          <w:kern w:val="28"/>
          <w:sz w:val="28"/>
          <w:szCs w:val="28"/>
        </w:rPr>
        <w:t xml:space="preserve"> публичных слушаниях</w:t>
      </w:r>
      <w:r w:rsidRPr="00B237F8">
        <w:rPr>
          <w:rFonts w:cs="Arial"/>
          <w:b/>
          <w:bCs/>
          <w:kern w:val="28"/>
          <w:sz w:val="28"/>
          <w:szCs w:val="28"/>
        </w:rPr>
        <w:t xml:space="preserve"> </w:t>
      </w:r>
    </w:p>
    <w:p w:rsidR="00F4180F" w:rsidRPr="00B237F8" w:rsidRDefault="00F4180F" w:rsidP="00F4180F">
      <w:pPr>
        <w:spacing w:after="0"/>
        <w:ind w:firstLine="709"/>
        <w:jc w:val="right"/>
        <w:rPr>
          <w:rFonts w:cs="Arial"/>
          <w:b/>
          <w:bCs/>
          <w:kern w:val="28"/>
          <w:sz w:val="28"/>
          <w:szCs w:val="28"/>
        </w:rPr>
      </w:pPr>
      <w:proofErr w:type="gramStart"/>
      <w:r w:rsidRPr="00B237F8">
        <w:rPr>
          <w:rFonts w:cs="Arial"/>
          <w:b/>
          <w:bCs/>
          <w:kern w:val="28"/>
          <w:sz w:val="28"/>
          <w:szCs w:val="28"/>
        </w:rPr>
        <w:t>в</w:t>
      </w:r>
      <w:proofErr w:type="gramEnd"/>
      <w:r w:rsidRPr="00B237F8">
        <w:rPr>
          <w:rFonts w:cs="Arial"/>
          <w:b/>
          <w:bCs/>
          <w:kern w:val="28"/>
          <w:sz w:val="28"/>
          <w:szCs w:val="28"/>
        </w:rPr>
        <w:t xml:space="preserve"> </w:t>
      </w:r>
      <w:proofErr w:type="spellStart"/>
      <w:proofErr w:type="gramStart"/>
      <w:r w:rsidRPr="00B237F8">
        <w:rPr>
          <w:rFonts w:cs="Arial"/>
          <w:b/>
          <w:bCs/>
          <w:kern w:val="28"/>
          <w:sz w:val="28"/>
          <w:szCs w:val="28"/>
        </w:rPr>
        <w:t>Городовиковском</w:t>
      </w:r>
      <w:proofErr w:type="spellEnd"/>
      <w:proofErr w:type="gramEnd"/>
      <w:r w:rsidRPr="00B237F8">
        <w:rPr>
          <w:rFonts w:cs="Arial"/>
          <w:b/>
          <w:bCs/>
          <w:kern w:val="28"/>
          <w:sz w:val="28"/>
          <w:szCs w:val="28"/>
        </w:rPr>
        <w:t xml:space="preserve"> городском муниципальном образовании</w:t>
      </w:r>
    </w:p>
    <w:p w:rsidR="00F4180F" w:rsidRPr="00B237F8" w:rsidRDefault="00F4180F" w:rsidP="00F4180F">
      <w:pPr>
        <w:spacing w:after="0"/>
        <w:ind w:firstLine="709"/>
        <w:jc w:val="right"/>
        <w:rPr>
          <w:rFonts w:cs="Arial"/>
          <w:b/>
          <w:bCs/>
          <w:kern w:val="28"/>
          <w:sz w:val="28"/>
          <w:szCs w:val="28"/>
        </w:rPr>
      </w:pPr>
      <w:r w:rsidRPr="00B237F8">
        <w:rPr>
          <w:rFonts w:cs="Arial"/>
          <w:b/>
          <w:bCs/>
          <w:kern w:val="28"/>
          <w:sz w:val="28"/>
          <w:szCs w:val="28"/>
        </w:rPr>
        <w:t>Республики Калмыкия</w:t>
      </w:r>
    </w:p>
    <w:p w:rsidR="00F4180F" w:rsidRPr="00BB5C3F" w:rsidRDefault="00F4180F" w:rsidP="0031206A">
      <w:pPr>
        <w:pStyle w:val="40"/>
        <w:shd w:val="clear" w:color="auto" w:fill="auto"/>
        <w:spacing w:line="240" w:lineRule="auto"/>
        <w:ind w:firstLine="709"/>
        <w:jc w:val="right"/>
        <w:rPr>
          <w:rFonts w:ascii="Arial" w:eastAsia="Times New Roman" w:hAnsi="Arial" w:cs="Arial"/>
          <w:b/>
          <w:bCs/>
          <w:kern w:val="28"/>
          <w:sz w:val="28"/>
          <w:szCs w:val="28"/>
        </w:rPr>
      </w:pPr>
    </w:p>
    <w:p w:rsidR="0031206A" w:rsidRPr="007F7056" w:rsidRDefault="0031206A" w:rsidP="0031206A">
      <w:pPr>
        <w:ind w:firstLine="709"/>
        <w:rPr>
          <w:rFonts w:ascii="Arial" w:eastAsia="Times New Roman" w:hAnsi="Arial" w:cs="Arial"/>
          <w:bCs/>
          <w:sz w:val="24"/>
          <w:szCs w:val="24"/>
        </w:rPr>
      </w:pPr>
    </w:p>
    <w:p w:rsidR="0031206A" w:rsidRPr="00D04067" w:rsidRDefault="00D04067" w:rsidP="0031206A">
      <w:pPr>
        <w:ind w:firstLine="709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Заключение</w:t>
      </w:r>
      <w:r w:rsidR="0031206A" w:rsidRPr="00D04067">
        <w:rPr>
          <w:rFonts w:cs="Arial"/>
          <w:b/>
          <w:sz w:val="28"/>
          <w:szCs w:val="28"/>
        </w:rPr>
        <w:t xml:space="preserve"> о результатах публичных слушаний</w:t>
      </w:r>
    </w:p>
    <w:p w:rsidR="00D04067" w:rsidRDefault="00D04067" w:rsidP="00D04067"/>
    <w:p w:rsidR="00D04067" w:rsidRDefault="00D04067" w:rsidP="00D04067">
      <w:pPr>
        <w:pStyle w:val="ConsPlusNonformat"/>
        <w:jc w:val="both"/>
      </w:pPr>
      <w:r>
        <w:t>город Городовиковск, Республика Калмыкия              "___" ___________ 20__ г.</w:t>
      </w:r>
    </w:p>
    <w:p w:rsidR="00D04067" w:rsidRDefault="00D04067" w:rsidP="00D04067">
      <w:pPr>
        <w:pStyle w:val="ConsPlusNonformat"/>
        <w:jc w:val="both"/>
      </w:pPr>
    </w:p>
    <w:p w:rsidR="00D04067" w:rsidRDefault="00D04067" w:rsidP="00D04067">
      <w:pPr>
        <w:pStyle w:val="ConsPlusNonformat"/>
        <w:jc w:val="both"/>
      </w:pPr>
      <w:r>
        <w:t xml:space="preserve">    1. Наименование проекта, рассмотренного на общественных обсуждениях:</w:t>
      </w:r>
    </w:p>
    <w:p w:rsidR="00D04067" w:rsidRDefault="00D04067" w:rsidP="00D04067">
      <w:pPr>
        <w:pStyle w:val="ConsPlusNonformat"/>
        <w:jc w:val="both"/>
      </w:pPr>
      <w:r>
        <w:t>___________________________________________________________________________</w:t>
      </w:r>
    </w:p>
    <w:p w:rsidR="00D04067" w:rsidRDefault="00D04067" w:rsidP="00D04067">
      <w:pPr>
        <w:pStyle w:val="ConsPlusNonformat"/>
        <w:jc w:val="both"/>
      </w:pPr>
      <w:r>
        <w:t xml:space="preserve">    2.  Сведения  о  количестве участников общественных обсуждений, которые</w:t>
      </w:r>
    </w:p>
    <w:p w:rsidR="00D04067" w:rsidRDefault="00D04067" w:rsidP="00D04067">
      <w:pPr>
        <w:pStyle w:val="ConsPlusNonformat"/>
        <w:jc w:val="both"/>
      </w:pPr>
      <w:r>
        <w:t>приняли участие в общественных обсуждениях:</w:t>
      </w:r>
    </w:p>
    <w:p w:rsidR="00D04067" w:rsidRDefault="00D04067" w:rsidP="00D04067">
      <w:pPr>
        <w:pStyle w:val="ConsPlusNonformat"/>
        <w:jc w:val="both"/>
      </w:pPr>
      <w:r>
        <w:t>__________________________________________________________________________.</w:t>
      </w:r>
    </w:p>
    <w:p w:rsidR="00D04067" w:rsidRDefault="00D04067" w:rsidP="00D04067">
      <w:pPr>
        <w:pStyle w:val="ConsPlusNonformat"/>
        <w:jc w:val="both"/>
      </w:pPr>
      <w:r>
        <w:t xml:space="preserve">    3.  Реквизиты  протокола общественных обсуждений, на основании которого</w:t>
      </w:r>
    </w:p>
    <w:p w:rsidR="00D04067" w:rsidRDefault="00D04067" w:rsidP="00D04067">
      <w:pPr>
        <w:pStyle w:val="ConsPlusNonformat"/>
        <w:jc w:val="both"/>
      </w:pPr>
      <w:r>
        <w:t>подготовлено заключение о результатах общественных обсуждений:</w:t>
      </w:r>
    </w:p>
    <w:p w:rsidR="00D04067" w:rsidRDefault="00D04067" w:rsidP="00D04067">
      <w:pPr>
        <w:pStyle w:val="ConsPlusNonformat"/>
        <w:jc w:val="both"/>
      </w:pPr>
      <w:r>
        <w:t>___________________________________________________________________________</w:t>
      </w:r>
    </w:p>
    <w:p w:rsidR="00D04067" w:rsidRDefault="00D04067" w:rsidP="00D04067">
      <w:pPr>
        <w:pStyle w:val="ConsPlusNonformat"/>
        <w:jc w:val="both"/>
      </w:pPr>
      <w:r>
        <w:t xml:space="preserve">    4. Содержание внесенных предложений и замечаний участников общественных</w:t>
      </w:r>
    </w:p>
    <w:p w:rsidR="00D04067" w:rsidRDefault="00D04067" w:rsidP="00D04067">
      <w:pPr>
        <w:pStyle w:val="ConsPlusNonformat"/>
        <w:jc w:val="both"/>
      </w:pPr>
      <w:r>
        <w:t xml:space="preserve">обсуждений с разделением </w:t>
      </w:r>
      <w:proofErr w:type="gramStart"/>
      <w:r>
        <w:t>на</w:t>
      </w:r>
      <w:proofErr w:type="gramEnd"/>
      <w:r>
        <w:t>:</w:t>
      </w:r>
    </w:p>
    <w:p w:rsidR="00D04067" w:rsidRDefault="00D04067" w:rsidP="00D04067">
      <w:pPr>
        <w:pStyle w:val="ConsPlusNonformat"/>
        <w:jc w:val="both"/>
      </w:pPr>
      <w:r>
        <w:t xml:space="preserve">    1) предложения и замечания граждан, являющихся участниками общественных</w:t>
      </w:r>
    </w:p>
    <w:p w:rsidR="00D04067" w:rsidRDefault="00D04067" w:rsidP="00D04067">
      <w:pPr>
        <w:pStyle w:val="ConsPlusNonformat"/>
        <w:jc w:val="both"/>
      </w:pPr>
      <w:r>
        <w:t>обсуждений  и  постоянно  проживающих  на  территории,  в  пределах которой</w:t>
      </w:r>
    </w:p>
    <w:p w:rsidR="00D04067" w:rsidRDefault="00D04067" w:rsidP="00D04067">
      <w:pPr>
        <w:pStyle w:val="ConsPlusNonformat"/>
        <w:jc w:val="both"/>
      </w:pPr>
      <w:r>
        <w:t>проводятся общественные обсуждения:</w:t>
      </w:r>
    </w:p>
    <w:p w:rsidR="00D04067" w:rsidRDefault="00D04067" w:rsidP="00D04067">
      <w:pPr>
        <w:pStyle w:val="ConsPlusNonformat"/>
        <w:jc w:val="both"/>
      </w:pPr>
      <w:r>
        <w:t>___________________________________________________________________________</w:t>
      </w:r>
    </w:p>
    <w:p w:rsidR="00D04067" w:rsidRDefault="00D04067" w:rsidP="00D04067">
      <w:pPr>
        <w:pStyle w:val="ConsPlusNonformat"/>
        <w:jc w:val="both"/>
      </w:pPr>
      <w:r>
        <w:t>__________________________________________________________________________;</w:t>
      </w:r>
    </w:p>
    <w:p w:rsidR="00D04067" w:rsidRDefault="00D04067" w:rsidP="00D04067">
      <w:pPr>
        <w:pStyle w:val="ConsPlusNonformat"/>
        <w:jc w:val="both"/>
      </w:pPr>
      <w:r>
        <w:t xml:space="preserve">    2) предложения и замечания иных участников общественных обсуждений:</w:t>
      </w:r>
    </w:p>
    <w:p w:rsidR="00D04067" w:rsidRDefault="00D04067" w:rsidP="00D04067">
      <w:pPr>
        <w:pStyle w:val="ConsPlusNonformat"/>
        <w:jc w:val="both"/>
      </w:pPr>
      <w:r>
        <w:t>___________________________________________________________________________</w:t>
      </w:r>
    </w:p>
    <w:p w:rsidR="00D04067" w:rsidRDefault="00D04067" w:rsidP="00D04067">
      <w:pPr>
        <w:pStyle w:val="ConsPlusNonformat"/>
        <w:jc w:val="both"/>
      </w:pPr>
      <w:r>
        <w:t>__________________________________________________________________________.</w:t>
      </w:r>
    </w:p>
    <w:p w:rsidR="00D04067" w:rsidRDefault="00D04067" w:rsidP="00D04067">
      <w:pPr>
        <w:pStyle w:val="ConsPlusNonformat"/>
        <w:jc w:val="both"/>
      </w:pPr>
      <w:r>
        <w:t xml:space="preserve">    5.  Аргументированные рекомендации организатора общественных обсуждений</w:t>
      </w:r>
    </w:p>
    <w:p w:rsidR="00D04067" w:rsidRDefault="00D04067" w:rsidP="00D04067">
      <w:pPr>
        <w:pStyle w:val="ConsPlusNonformat"/>
        <w:jc w:val="both"/>
      </w:pPr>
      <w:r>
        <w:t xml:space="preserve">о  целесообразности  или  нецелесообразности  учета  </w:t>
      </w:r>
      <w:proofErr w:type="gramStart"/>
      <w:r>
        <w:t>внесенных</w:t>
      </w:r>
      <w:proofErr w:type="gramEnd"/>
      <w:r>
        <w:t xml:space="preserve">  участниками</w:t>
      </w:r>
    </w:p>
    <w:p w:rsidR="00D04067" w:rsidRDefault="00D04067" w:rsidP="00D04067">
      <w:pPr>
        <w:pStyle w:val="ConsPlusNonformat"/>
        <w:jc w:val="both"/>
      </w:pPr>
      <w:r>
        <w:t>общественных  обсуждений  предложений  и  замечаний и выводы по результатам</w:t>
      </w:r>
    </w:p>
    <w:p w:rsidR="00D04067" w:rsidRDefault="00D04067" w:rsidP="00D04067">
      <w:pPr>
        <w:pStyle w:val="ConsPlusNonformat"/>
        <w:jc w:val="both"/>
      </w:pPr>
      <w:r>
        <w:t>общественных обсуждений:</w:t>
      </w:r>
    </w:p>
    <w:p w:rsidR="00D04067" w:rsidRDefault="00D04067" w:rsidP="00D04067">
      <w:pPr>
        <w:pStyle w:val="ConsPlusNonformat"/>
        <w:jc w:val="both"/>
      </w:pPr>
      <w:r>
        <w:t>___________________________________________________________________________</w:t>
      </w:r>
    </w:p>
    <w:p w:rsidR="00D04067" w:rsidRDefault="00D04067" w:rsidP="00D04067">
      <w:pPr>
        <w:pStyle w:val="ConsPlusNonformat"/>
        <w:jc w:val="both"/>
      </w:pPr>
      <w:r>
        <w:t>___________________________________________________________________________</w:t>
      </w:r>
    </w:p>
    <w:p w:rsidR="00D04067" w:rsidRDefault="00D04067" w:rsidP="00D04067">
      <w:pPr>
        <w:pStyle w:val="ConsPlusNonformat"/>
        <w:jc w:val="both"/>
      </w:pPr>
      <w:r>
        <w:t>__________________________________________________________________________.</w:t>
      </w:r>
    </w:p>
    <w:p w:rsidR="00D04067" w:rsidRDefault="00D04067" w:rsidP="00D04067">
      <w:pPr>
        <w:pStyle w:val="ConsPlusNonformat"/>
        <w:jc w:val="both"/>
      </w:pPr>
    </w:p>
    <w:p w:rsidR="00D04067" w:rsidRDefault="00D04067" w:rsidP="00D04067">
      <w:pPr>
        <w:pStyle w:val="ConsPlusNonformat"/>
        <w:jc w:val="both"/>
      </w:pPr>
      <w:r>
        <w:t>Вывод по результатам публичных слушаний:</w:t>
      </w:r>
    </w:p>
    <w:p w:rsidR="00D04067" w:rsidRDefault="00D04067" w:rsidP="00D04067">
      <w:pPr>
        <w:pStyle w:val="ConsPlusNonformat"/>
        <w:jc w:val="both"/>
      </w:pPr>
      <w:r>
        <w:t>___________________________________________________________________________</w:t>
      </w:r>
    </w:p>
    <w:p w:rsidR="00D04067" w:rsidRDefault="00D04067" w:rsidP="00D04067">
      <w:pPr>
        <w:pStyle w:val="ConsPlusNonformat"/>
        <w:jc w:val="both"/>
      </w:pPr>
      <w:r>
        <w:t>__________________________________________________________________________.</w:t>
      </w:r>
    </w:p>
    <w:p w:rsidR="00D04067" w:rsidRDefault="00D04067" w:rsidP="00D04067">
      <w:pPr>
        <w:pStyle w:val="ConsPlusNonformat"/>
        <w:jc w:val="both"/>
      </w:pPr>
    </w:p>
    <w:p w:rsidR="00D04067" w:rsidRDefault="00D04067" w:rsidP="00D04067">
      <w:pPr>
        <w:pStyle w:val="ConsPlusNonformat"/>
        <w:jc w:val="both"/>
      </w:pPr>
    </w:p>
    <w:p w:rsidR="00D04067" w:rsidRDefault="00D04067" w:rsidP="00D04067">
      <w:pPr>
        <w:pStyle w:val="ConsPlusNonformat"/>
        <w:jc w:val="both"/>
      </w:pPr>
      <w:r>
        <w:t>ПОДПИСИ:</w:t>
      </w:r>
    </w:p>
    <w:p w:rsidR="00D04067" w:rsidRDefault="00D04067" w:rsidP="00D04067">
      <w:pPr>
        <w:pStyle w:val="ConsPlusNonformat"/>
        <w:jc w:val="both"/>
      </w:pPr>
    </w:p>
    <w:p w:rsidR="00D04067" w:rsidRDefault="00D04067" w:rsidP="00D04067">
      <w:pPr>
        <w:pStyle w:val="ConsPlusNonformat"/>
        <w:jc w:val="both"/>
      </w:pPr>
      <w:r>
        <w:t>Председатель комиссии _______________________</w:t>
      </w:r>
    </w:p>
    <w:p w:rsidR="00D04067" w:rsidRDefault="00D04067" w:rsidP="00D04067">
      <w:pPr>
        <w:pStyle w:val="ConsPlusNonformat"/>
        <w:jc w:val="both"/>
      </w:pPr>
    </w:p>
    <w:p w:rsidR="00D04067" w:rsidRDefault="00D04067" w:rsidP="00D04067">
      <w:pPr>
        <w:pStyle w:val="ConsPlusNonformat"/>
        <w:jc w:val="both"/>
      </w:pPr>
      <w:r>
        <w:t>Секретарь комиссии __________________________</w:t>
      </w:r>
    </w:p>
    <w:p w:rsidR="00D04067" w:rsidRDefault="00D04067" w:rsidP="00D04067">
      <w:pPr>
        <w:pStyle w:val="ConsPlusNormal"/>
        <w:jc w:val="both"/>
      </w:pPr>
    </w:p>
    <w:p w:rsidR="00D04067" w:rsidRDefault="00D04067" w:rsidP="00D04067">
      <w:pPr>
        <w:spacing w:line="240" w:lineRule="auto"/>
        <w:rPr>
          <w:rFonts w:ascii="Times New Roman" w:eastAsia="PMingLiU" w:hAnsi="Times New Roman" w:cs="Times New Roman"/>
          <w:b/>
          <w:sz w:val="28"/>
          <w:szCs w:val="28"/>
          <w:lang w:eastAsia="zh-TW"/>
        </w:rPr>
      </w:pPr>
    </w:p>
    <w:p w:rsidR="00BB5C3F" w:rsidRDefault="00BB5C3F" w:rsidP="00A17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BB5C3F" w:rsidRDefault="00BB5C3F" w:rsidP="00A17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BB5C3F" w:rsidRDefault="00BB5C3F" w:rsidP="00A17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BB5C3F" w:rsidRDefault="00BB5C3F" w:rsidP="00A17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BB5C3F" w:rsidRDefault="00BB5C3F" w:rsidP="00A17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BB5C3F" w:rsidRDefault="00BB5C3F" w:rsidP="00A17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BB5C3F" w:rsidRDefault="00BB5C3F" w:rsidP="00A17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BB5C3F" w:rsidRDefault="00BB5C3F" w:rsidP="00A17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BB5C3F" w:rsidRDefault="00BB5C3F" w:rsidP="00A17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BB5C3F" w:rsidRDefault="00BB5C3F" w:rsidP="00A17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BB5C3F" w:rsidRDefault="00BB5C3F" w:rsidP="00A17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p w:rsidR="00BB5C3F" w:rsidRDefault="00BB5C3F" w:rsidP="00A179AA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Theme="minorEastAsia" w:hAnsi="Times New Roman" w:cs="Times New Roman"/>
          <w:sz w:val="24"/>
          <w:szCs w:val="24"/>
          <w:highlight w:val="yellow"/>
          <w:lang w:eastAsia="ru-RU"/>
        </w:rPr>
      </w:pPr>
    </w:p>
    <w:sectPr w:rsidR="00BB5C3F" w:rsidSect="00E6261E">
      <w:pgSz w:w="11906" w:h="16838"/>
      <w:pgMar w:top="426" w:right="850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F43B7D"/>
    <w:multiLevelType w:val="hybridMultilevel"/>
    <w:tmpl w:val="3126F652"/>
    <w:lvl w:ilvl="0" w:tplc="70AE66C8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135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64305563"/>
    <w:multiLevelType w:val="hybridMultilevel"/>
    <w:tmpl w:val="F312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3E2"/>
    <w:rsid w:val="0016561F"/>
    <w:rsid w:val="00184F86"/>
    <w:rsid w:val="001A7059"/>
    <w:rsid w:val="001E40EB"/>
    <w:rsid w:val="001E4B49"/>
    <w:rsid w:val="002337A7"/>
    <w:rsid w:val="00247E5F"/>
    <w:rsid w:val="002C48B1"/>
    <w:rsid w:val="0031206A"/>
    <w:rsid w:val="003800D7"/>
    <w:rsid w:val="003A2937"/>
    <w:rsid w:val="0041617D"/>
    <w:rsid w:val="004D5A68"/>
    <w:rsid w:val="005A004E"/>
    <w:rsid w:val="005D6F4E"/>
    <w:rsid w:val="005F120E"/>
    <w:rsid w:val="00672D36"/>
    <w:rsid w:val="006D469C"/>
    <w:rsid w:val="00794D97"/>
    <w:rsid w:val="007C5470"/>
    <w:rsid w:val="007E4CBC"/>
    <w:rsid w:val="007F7056"/>
    <w:rsid w:val="008051D0"/>
    <w:rsid w:val="008143E2"/>
    <w:rsid w:val="0088106E"/>
    <w:rsid w:val="008A2F6E"/>
    <w:rsid w:val="008A3011"/>
    <w:rsid w:val="00916E33"/>
    <w:rsid w:val="009418A3"/>
    <w:rsid w:val="00980017"/>
    <w:rsid w:val="00A02CFE"/>
    <w:rsid w:val="00A16695"/>
    <w:rsid w:val="00A179AA"/>
    <w:rsid w:val="00A351FE"/>
    <w:rsid w:val="00A61B8F"/>
    <w:rsid w:val="00B237F8"/>
    <w:rsid w:val="00B53822"/>
    <w:rsid w:val="00B945BA"/>
    <w:rsid w:val="00BA68A5"/>
    <w:rsid w:val="00BB5C3F"/>
    <w:rsid w:val="00C47F95"/>
    <w:rsid w:val="00C63E14"/>
    <w:rsid w:val="00D04067"/>
    <w:rsid w:val="00E6261E"/>
    <w:rsid w:val="00E878CB"/>
    <w:rsid w:val="00F4180F"/>
    <w:rsid w:val="00F77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1206A"/>
    <w:rPr>
      <w:strike w:val="0"/>
      <w:dstrike w:val="0"/>
      <w:color w:val="0000FF"/>
      <w:u w:val="none"/>
      <w:effect w:val="none"/>
    </w:rPr>
  </w:style>
  <w:style w:type="paragraph" w:customStyle="1" w:styleId="Table">
    <w:name w:val="Table!Таблица"/>
    <w:rsid w:val="0031206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206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4">
    <w:name w:val="Основной текст (4)_"/>
    <w:basedOn w:val="a0"/>
    <w:link w:val="40"/>
    <w:locked/>
    <w:rsid w:val="0031206A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206A"/>
    <w:pPr>
      <w:widowControl w:val="0"/>
      <w:shd w:val="clear" w:color="auto" w:fill="FFFFFF"/>
      <w:spacing w:after="0" w:line="274" w:lineRule="exact"/>
    </w:pPr>
    <w:rPr>
      <w:rFonts w:ascii="Georgia" w:eastAsia="Georgia" w:hAnsi="Georgia" w:cs="Georgia"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3120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206A"/>
    <w:pPr>
      <w:widowControl w:val="0"/>
      <w:shd w:val="clear" w:color="auto" w:fill="FFFFFF"/>
      <w:spacing w:before="600" w:after="300" w:line="317" w:lineRule="exact"/>
      <w:ind w:hanging="2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120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206A"/>
    <w:pPr>
      <w:widowControl w:val="0"/>
      <w:shd w:val="clear" w:color="auto" w:fill="FFFFFF"/>
      <w:spacing w:after="600" w:line="317" w:lineRule="exact"/>
      <w:ind w:hanging="8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TrebuchetMS">
    <w:name w:val="Основной текст (4) + Trebuchet MS"/>
    <w:aliases w:val="10 pt"/>
    <w:basedOn w:val="4"/>
    <w:rsid w:val="0031206A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rebuchetMS">
    <w:name w:val="Основной текст (2) + Trebuchet MS"/>
    <w:aliases w:val="11 pt"/>
    <w:basedOn w:val="2"/>
    <w:rsid w:val="0031206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3120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312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10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8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5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C54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1206A"/>
    <w:rPr>
      <w:strike w:val="0"/>
      <w:dstrike w:val="0"/>
      <w:color w:val="0000FF"/>
      <w:u w:val="none"/>
      <w:effect w:val="none"/>
    </w:rPr>
  </w:style>
  <w:style w:type="paragraph" w:customStyle="1" w:styleId="Table">
    <w:name w:val="Table!Таблица"/>
    <w:rsid w:val="0031206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1206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4">
    <w:name w:val="Основной текст (4)_"/>
    <w:basedOn w:val="a0"/>
    <w:link w:val="40"/>
    <w:locked/>
    <w:rsid w:val="0031206A"/>
    <w:rPr>
      <w:rFonts w:ascii="Georgia" w:eastAsia="Georgia" w:hAnsi="Georgia" w:cs="Georgia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206A"/>
    <w:pPr>
      <w:widowControl w:val="0"/>
      <w:shd w:val="clear" w:color="auto" w:fill="FFFFFF"/>
      <w:spacing w:after="0" w:line="274" w:lineRule="exact"/>
    </w:pPr>
    <w:rPr>
      <w:rFonts w:ascii="Georgia" w:eastAsia="Georgia" w:hAnsi="Georgia" w:cs="Georgia"/>
      <w:sz w:val="19"/>
      <w:szCs w:val="19"/>
    </w:rPr>
  </w:style>
  <w:style w:type="character" w:customStyle="1" w:styleId="2">
    <w:name w:val="Основной текст (2)_"/>
    <w:basedOn w:val="a0"/>
    <w:link w:val="20"/>
    <w:locked/>
    <w:rsid w:val="003120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1206A"/>
    <w:pPr>
      <w:widowControl w:val="0"/>
      <w:shd w:val="clear" w:color="auto" w:fill="FFFFFF"/>
      <w:spacing w:before="600" w:after="300" w:line="317" w:lineRule="exact"/>
      <w:ind w:hanging="24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31206A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1206A"/>
    <w:pPr>
      <w:widowControl w:val="0"/>
      <w:shd w:val="clear" w:color="auto" w:fill="FFFFFF"/>
      <w:spacing w:after="600" w:line="317" w:lineRule="exact"/>
      <w:ind w:hanging="86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TrebuchetMS">
    <w:name w:val="Основной текст (4) + Trebuchet MS"/>
    <w:aliases w:val="10 pt"/>
    <w:basedOn w:val="4"/>
    <w:rsid w:val="0031206A"/>
    <w:rPr>
      <w:rFonts w:ascii="Trebuchet MS" w:eastAsia="Trebuchet MS" w:hAnsi="Trebuchet MS" w:cs="Trebuchet MS"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2TrebuchetMS">
    <w:name w:val="Основной текст (2) + Trebuchet MS"/>
    <w:aliases w:val="11 pt"/>
    <w:basedOn w:val="2"/>
    <w:rsid w:val="0031206A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ru-RU"/>
    </w:rPr>
  </w:style>
  <w:style w:type="character" w:customStyle="1" w:styleId="33pt">
    <w:name w:val="Основной текст (3) + Интервал 3 pt"/>
    <w:basedOn w:val="3"/>
    <w:rsid w:val="0031206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70"/>
      <w:w w:val="100"/>
      <w:position w:val="0"/>
      <w:sz w:val="28"/>
      <w:szCs w:val="28"/>
      <w:u w:val="none"/>
      <w:effect w:val="none"/>
      <w:shd w:val="clear" w:color="auto" w:fill="FFFFFF"/>
      <w:lang w:val="ru-RU" w:eastAsia="ru-RU" w:bidi="ru-RU"/>
    </w:rPr>
  </w:style>
  <w:style w:type="table" w:styleId="a4">
    <w:name w:val="Table Grid"/>
    <w:basedOn w:val="a1"/>
    <w:uiPriority w:val="59"/>
    <w:rsid w:val="003120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8106E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5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5382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C54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7C54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8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Word_97-20031.doc"/><Relationship Id="rId13" Type="http://schemas.openxmlformats.org/officeDocument/2006/relationships/hyperlink" Target="http://nla-service.minjust.ru:8080/rnla-links/ws/content/act/03cf0fb8-17d5-46f6-a5ec-d1642676534b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http://nla-service.minjust.ru:8080/rnla-links/ws/content/act/387507c3-b80d-4c0d-9291-8cdc81673f2b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nla-service.minjust.ru:8080/rnla-links/ws/content/act/0a02e7ab-81dc-427b-9bb7-abfb1e14bdf3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nla-service.minjust.ru:8080/rnla-links/ws/content/act/387507c3-b80d-4c0d-9291-8cdc81673f2b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nla-service.minjust.ru:8080/rnla-links/ws/content/act/96e20c02-1b12-465a-b64c-24aa92270007.html" TargetMode="External"/><Relationship Id="rId14" Type="http://schemas.openxmlformats.org/officeDocument/2006/relationships/hyperlink" Target="http://nla-service.minjust.ru:8080/rnla-links/ws/content/act/387507c3-b80d-4c0d-9291-8cdc81673f2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9C885-FE45-4939-BC53-9E500BF83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1342</TotalTime>
  <Pages>1</Pages>
  <Words>6640</Words>
  <Characters>37853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2022-08-09T06:03:00Z</cp:lastPrinted>
  <dcterms:created xsi:type="dcterms:W3CDTF">2022-06-28T06:15:00Z</dcterms:created>
  <dcterms:modified xsi:type="dcterms:W3CDTF">2022-08-17T12:35:00Z</dcterms:modified>
</cp:coreProperties>
</file>