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4090"/>
        <w:gridCol w:w="1922"/>
        <w:gridCol w:w="4242"/>
      </w:tblGrid>
      <w:tr w:rsidR="004F0475" w:rsidTr="004F0475">
        <w:trPr>
          <w:trHeight w:val="1862"/>
        </w:trPr>
        <w:tc>
          <w:tcPr>
            <w:tcW w:w="4090" w:type="dxa"/>
          </w:tcPr>
          <w:p w:rsidR="004F0475" w:rsidRDefault="004F0475">
            <w:pPr>
              <w:pStyle w:val="6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Хальмг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Тан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h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чин</w:t>
            </w:r>
            <w:proofErr w:type="spellEnd"/>
          </w:p>
          <w:p w:rsidR="004F0475" w:rsidRDefault="004F0475">
            <w:pPr>
              <w:pStyle w:val="a6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эрдм-сурhулин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депутатнрин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хургин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шиидвр</w:t>
            </w:r>
            <w:proofErr w:type="spellEnd"/>
          </w:p>
          <w:p w:rsidR="004F0475" w:rsidRDefault="004F04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b/>
                <w:sz w:val="28"/>
                <w:szCs w:val="28"/>
              </w:rPr>
              <w:t>урвдгч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хуралгна</w:t>
            </w:r>
            <w:proofErr w:type="spellEnd"/>
          </w:p>
          <w:p w:rsidR="004F0475" w:rsidRDefault="004F04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hideMark/>
          </w:tcPr>
          <w:p w:rsidR="004F0475" w:rsidRDefault="004F04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4" o:title=""/>
                  <w10:wrap anchorx="page"/>
                </v:shape>
                <o:OLEObject Type="Embed" ProgID="Word.Document.8" ShapeID="_x0000_s1026" DrawAspect="Content" ObjectID="_1489411142" r:id="rId5"/>
              </w:pic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4F0475" w:rsidRDefault="004F0475">
            <w:pPr>
              <w:tabs>
                <w:tab w:val="left" w:pos="480"/>
                <w:tab w:val="center" w:pos="2058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  <w:p w:rsidR="004F0475" w:rsidRDefault="004F0475">
            <w:pPr>
              <w:tabs>
                <w:tab w:val="left" w:pos="480"/>
                <w:tab w:val="center" w:pos="2058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РЕШЕНИЕ</w:t>
            </w:r>
          </w:p>
          <w:p w:rsidR="004F0475" w:rsidRDefault="004F04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Собрания депутатов</w:t>
            </w:r>
          </w:p>
          <w:p w:rsidR="004F0475" w:rsidRDefault="004F04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муниципального образования </w:t>
            </w:r>
          </w:p>
          <w:p w:rsidR="004F0475" w:rsidRDefault="004F04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  <w:p w:rsidR="004F0475" w:rsidRDefault="004F04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Третьего созыва</w:t>
            </w:r>
          </w:p>
        </w:tc>
      </w:tr>
    </w:tbl>
    <w:p w:rsidR="004F0475" w:rsidRDefault="004F0475" w:rsidP="004F0475">
      <w:pPr>
        <w:pStyle w:val="3"/>
        <w:pBdr>
          <w:bottom w:val="single" w:sz="12" w:space="1" w:color="auto"/>
        </w:pBd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 xml:space="preserve">359050   </w:t>
      </w:r>
      <w:r>
        <w:rPr>
          <w:rFonts w:ascii="Times New Roman" w:hAnsi="Times New Roman"/>
          <w:sz w:val="22"/>
          <w:szCs w:val="22"/>
        </w:rPr>
        <w:t xml:space="preserve">Республика   Калмыкия,   </w:t>
      </w:r>
      <w:proofErr w:type="gramStart"/>
      <w:r>
        <w:rPr>
          <w:rFonts w:ascii="Times New Roman" w:hAnsi="Times New Roman"/>
          <w:sz w:val="22"/>
          <w:szCs w:val="22"/>
        </w:rPr>
        <w:t>г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Городовиковск</w:t>
      </w:r>
      <w:proofErr w:type="spellEnd"/>
      <w:r>
        <w:rPr>
          <w:rFonts w:ascii="Times New Roman" w:hAnsi="Times New Roman"/>
          <w:sz w:val="22"/>
          <w:szCs w:val="22"/>
        </w:rPr>
        <w:t>,   код   84731   телефон   91-7-67,   91-8-67</w:t>
      </w:r>
    </w:p>
    <w:p w:rsidR="004F0475" w:rsidRDefault="004F0475" w:rsidP="004F0475">
      <w:pPr>
        <w:jc w:val="both"/>
      </w:pPr>
      <w:r>
        <w:t xml:space="preserve">  от «25 » марта  2015 г.                            № 27                                                 г. </w:t>
      </w:r>
      <w:proofErr w:type="spellStart"/>
      <w:r>
        <w:t>Городовиковск</w:t>
      </w:r>
      <w:proofErr w:type="spellEnd"/>
      <w:r>
        <w:t xml:space="preserve"> </w:t>
      </w:r>
    </w:p>
    <w:p w:rsidR="004F0475" w:rsidRDefault="004F0475" w:rsidP="004F0475">
      <w:pPr>
        <w:jc w:val="center"/>
        <w:rPr>
          <w:b/>
        </w:rPr>
      </w:pPr>
    </w:p>
    <w:p w:rsidR="004F0475" w:rsidRDefault="004F0475" w:rsidP="004F0475">
      <w:pPr>
        <w:jc w:val="both"/>
      </w:pPr>
    </w:p>
    <w:p w:rsidR="004F0475" w:rsidRDefault="004F0475" w:rsidP="004F0475">
      <w:pPr>
        <w:pStyle w:val="2"/>
        <w:ind w:left="4500"/>
        <w:jc w:val="both"/>
      </w:pPr>
    </w:p>
    <w:p w:rsidR="004F0475" w:rsidRDefault="004F0475" w:rsidP="004F0475">
      <w:pPr>
        <w:pStyle w:val="2"/>
        <w:ind w:left="4320"/>
        <w:jc w:val="both"/>
      </w:pPr>
      <w:r>
        <w:t xml:space="preserve">О внесении изменений в приложение № 1 </w:t>
      </w:r>
    </w:p>
    <w:p w:rsidR="004F0475" w:rsidRDefault="004F0475" w:rsidP="004F0475">
      <w:pPr>
        <w:pStyle w:val="2"/>
        <w:ind w:left="4320"/>
        <w:jc w:val="both"/>
      </w:pPr>
      <w:r>
        <w:t>к решению № 56 от 7.11.2013г</w:t>
      </w:r>
    </w:p>
    <w:p w:rsidR="004F0475" w:rsidRDefault="004F0475" w:rsidP="004F0475">
      <w:pPr>
        <w:pStyle w:val="2"/>
        <w:ind w:left="4320"/>
        <w:jc w:val="both"/>
      </w:pPr>
      <w:r>
        <w:t xml:space="preserve">«Правила содержания и уборки территорий города </w:t>
      </w:r>
      <w:proofErr w:type="spellStart"/>
      <w:r>
        <w:t>Городовиковска</w:t>
      </w:r>
      <w:proofErr w:type="spellEnd"/>
      <w:r>
        <w:t xml:space="preserve">». </w:t>
      </w:r>
    </w:p>
    <w:p w:rsidR="004F0475" w:rsidRDefault="004F0475" w:rsidP="004F0475">
      <w:pPr>
        <w:pStyle w:val="2"/>
        <w:ind w:left="4320"/>
        <w:jc w:val="both"/>
      </w:pPr>
    </w:p>
    <w:p w:rsidR="004F0475" w:rsidRDefault="004F0475" w:rsidP="004F0475">
      <w:pPr>
        <w:ind w:left="4500"/>
        <w:jc w:val="both"/>
      </w:pPr>
    </w:p>
    <w:p w:rsidR="004F0475" w:rsidRDefault="004F0475" w:rsidP="004F0475">
      <w:pPr>
        <w:pStyle w:val="a3"/>
        <w:jc w:val="both"/>
        <w:rPr>
          <w:color w:val="000000"/>
        </w:rPr>
      </w:pPr>
      <w:r>
        <w:t xml:space="preserve">      </w:t>
      </w:r>
      <w:proofErr w:type="gramStart"/>
      <w:r>
        <w:t>В соответствии  с Федеральным законом  «О санитарно-эпидемиологическом благополучии населения»  и Закона Республики  Калмыкия  «Об административных  правонарушениях в Республике  Калмыкия»   от 26 ноября 2004 года  №163-</w:t>
      </w:r>
      <w:r>
        <w:rPr>
          <w:lang w:val="en-US"/>
        </w:rPr>
        <w:t>III</w:t>
      </w:r>
      <w:r>
        <w:t>-З</w:t>
      </w:r>
      <w:r>
        <w:rPr>
          <w:color w:val="000000"/>
        </w:rPr>
        <w:t xml:space="preserve">, руководствуясь </w:t>
      </w:r>
      <w:r>
        <w:t xml:space="preserve">Федеральным законом от 6 октября 2003 года №131-ФЗ «Об общих принципах организации местного самоуправления в Российской Федерации» </w:t>
      </w:r>
      <w:r>
        <w:rPr>
          <w:color w:val="000000"/>
        </w:rPr>
        <w:t xml:space="preserve">Собрание депутатов </w:t>
      </w:r>
      <w:proofErr w:type="spellStart"/>
      <w:r>
        <w:rPr>
          <w:color w:val="000000"/>
        </w:rPr>
        <w:t>Городовиковского</w:t>
      </w:r>
      <w:proofErr w:type="spellEnd"/>
      <w:r>
        <w:rPr>
          <w:color w:val="000000"/>
        </w:rPr>
        <w:t xml:space="preserve"> городского муниципального образования Республики Калмыкия</w:t>
      </w:r>
      <w:proofErr w:type="gramEnd"/>
    </w:p>
    <w:p w:rsidR="004F0475" w:rsidRDefault="004F0475" w:rsidP="004F0475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решило:</w:t>
      </w:r>
    </w:p>
    <w:p w:rsidR="004F0475" w:rsidRDefault="004F0475" w:rsidP="004F0475">
      <w:pPr>
        <w:pStyle w:val="a3"/>
        <w:jc w:val="center"/>
        <w:rPr>
          <w:b/>
          <w:color w:val="000000"/>
        </w:rPr>
      </w:pPr>
    </w:p>
    <w:p w:rsidR="004F0475" w:rsidRDefault="004F0475" w:rsidP="004F0475">
      <w:pPr>
        <w:pStyle w:val="2"/>
        <w:jc w:val="both"/>
      </w:pPr>
      <w:r>
        <w:t xml:space="preserve">1. Внести изменения в приложение № 1 к решению № 56 от 7.11.2013г «Правила содержания и уборки территорий города </w:t>
      </w:r>
      <w:proofErr w:type="spellStart"/>
      <w:r>
        <w:t>Городовиковска</w:t>
      </w:r>
      <w:proofErr w:type="spellEnd"/>
      <w:r>
        <w:t>»:</w:t>
      </w:r>
    </w:p>
    <w:p w:rsidR="004F0475" w:rsidRDefault="004F0475" w:rsidP="004F0475">
      <w:pPr>
        <w:pStyle w:val="2"/>
        <w:jc w:val="both"/>
      </w:pPr>
      <w:r>
        <w:t>а) п. 2 исключить</w:t>
      </w:r>
    </w:p>
    <w:p w:rsidR="004F0475" w:rsidRDefault="004F0475" w:rsidP="004F0475">
      <w:pPr>
        <w:pStyle w:val="2"/>
        <w:jc w:val="both"/>
      </w:pPr>
    </w:p>
    <w:p w:rsidR="004F0475" w:rsidRDefault="004F0475" w:rsidP="004F0475">
      <w:pPr>
        <w:jc w:val="both"/>
      </w:pPr>
      <w:r>
        <w:t>2. Настоящее решение вступает в силу со дня его опубликования (обнародования).</w:t>
      </w:r>
    </w:p>
    <w:p w:rsidR="004F0475" w:rsidRDefault="004F0475" w:rsidP="004F0475">
      <w:pPr>
        <w:jc w:val="both"/>
      </w:pPr>
    </w:p>
    <w:p w:rsidR="004F0475" w:rsidRDefault="004F0475" w:rsidP="004F0475">
      <w:pPr>
        <w:jc w:val="both"/>
      </w:pPr>
    </w:p>
    <w:p w:rsidR="004F0475" w:rsidRDefault="004F0475" w:rsidP="004F0475">
      <w:pPr>
        <w:jc w:val="both"/>
      </w:pPr>
    </w:p>
    <w:p w:rsidR="004F0475" w:rsidRDefault="004F0475" w:rsidP="004F0475">
      <w:pPr>
        <w:shd w:val="clear" w:color="auto" w:fill="FFFFFF"/>
        <w:spacing w:line="324" w:lineRule="exact"/>
        <w:ind w:right="-467"/>
      </w:pPr>
      <w:r>
        <w:rPr>
          <w:spacing w:val="-1"/>
        </w:rPr>
        <w:t xml:space="preserve">Глава </w:t>
      </w:r>
      <w:proofErr w:type="spellStart"/>
      <w:r>
        <w:rPr>
          <w:spacing w:val="-1"/>
        </w:rPr>
        <w:t>Городовиковского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1"/>
        </w:rPr>
        <w:t>городского</w:t>
      </w:r>
      <w:proofErr w:type="gramEnd"/>
    </w:p>
    <w:p w:rsidR="004F0475" w:rsidRDefault="004F0475" w:rsidP="004F0475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муниципального образования</w:t>
      </w:r>
    </w:p>
    <w:p w:rsidR="004F0475" w:rsidRDefault="004F0475" w:rsidP="004F0475">
      <w:pPr>
        <w:shd w:val="clear" w:color="auto" w:fill="FFFFFF"/>
        <w:spacing w:line="324" w:lineRule="exact"/>
        <w:ind w:right="-467"/>
      </w:pPr>
      <w:r>
        <w:t>Республики Калмыкия  (</w:t>
      </w:r>
      <w:proofErr w:type="spellStart"/>
      <w:r>
        <w:t>ахлачи</w:t>
      </w:r>
      <w:proofErr w:type="spellEnd"/>
      <w:r>
        <w:t xml:space="preserve">)                                                                  </w:t>
      </w:r>
      <w:proofErr w:type="spellStart"/>
      <w:r>
        <w:t>В.Гаевая</w:t>
      </w:r>
      <w:proofErr w:type="spellEnd"/>
      <w:r>
        <w:t>.</w:t>
      </w:r>
    </w:p>
    <w:p w:rsidR="004F0475" w:rsidRDefault="004F0475" w:rsidP="004F0475">
      <w:pPr>
        <w:shd w:val="clear" w:color="auto" w:fill="FFFFFF"/>
        <w:spacing w:line="324" w:lineRule="exact"/>
        <w:ind w:right="-467"/>
      </w:pPr>
    </w:p>
    <w:p w:rsidR="004F0475" w:rsidRDefault="004F0475" w:rsidP="004F0475">
      <w:pPr>
        <w:shd w:val="clear" w:color="auto" w:fill="FFFFFF"/>
        <w:spacing w:line="324" w:lineRule="exact"/>
        <w:ind w:right="-467"/>
      </w:pPr>
    </w:p>
    <w:p w:rsidR="004F0475" w:rsidRDefault="004F0475" w:rsidP="004F0475">
      <w:pPr>
        <w:shd w:val="clear" w:color="auto" w:fill="FFFFFF"/>
        <w:spacing w:line="324" w:lineRule="exact"/>
        <w:ind w:right="-467"/>
      </w:pPr>
    </w:p>
    <w:p w:rsidR="004F0475" w:rsidRDefault="004F0475" w:rsidP="004F0475">
      <w:pPr>
        <w:shd w:val="clear" w:color="auto" w:fill="FFFFFF"/>
        <w:spacing w:line="324" w:lineRule="exact"/>
        <w:ind w:right="-467"/>
      </w:pPr>
    </w:p>
    <w:p w:rsidR="004F0475" w:rsidRDefault="004F0475" w:rsidP="004F0475">
      <w:pPr>
        <w:shd w:val="clear" w:color="auto" w:fill="FFFFFF"/>
        <w:spacing w:line="324" w:lineRule="exact"/>
        <w:ind w:right="-467"/>
      </w:pPr>
    </w:p>
    <w:p w:rsidR="004F0475" w:rsidRDefault="004F0475" w:rsidP="004F0475">
      <w:pPr>
        <w:shd w:val="clear" w:color="auto" w:fill="FFFFFF"/>
        <w:spacing w:line="324" w:lineRule="exact"/>
        <w:ind w:right="-467"/>
      </w:pPr>
    </w:p>
    <w:p w:rsidR="004F0475" w:rsidRDefault="004F0475" w:rsidP="004F0475">
      <w:pPr>
        <w:pStyle w:val="a4"/>
        <w:jc w:val="right"/>
      </w:pPr>
    </w:p>
    <w:p w:rsidR="004F0475" w:rsidRDefault="004F0475" w:rsidP="004F0475">
      <w:pPr>
        <w:pStyle w:val="a4"/>
        <w:rPr>
          <w:b/>
          <w:u w:val="single"/>
        </w:rPr>
      </w:pPr>
      <w:r>
        <w:t xml:space="preserve">                                                                                                </w:t>
      </w:r>
      <w:r>
        <w:rPr>
          <w:b/>
          <w:color w:val="000000"/>
          <w:u w:val="single"/>
        </w:rPr>
        <w:t xml:space="preserve">Приложение 1 </w:t>
      </w:r>
    </w:p>
    <w:p w:rsidR="004F0475" w:rsidRDefault="004F0475" w:rsidP="004F0475">
      <w:pPr>
        <w:shd w:val="clear" w:color="auto" w:fill="FFFFFF"/>
        <w:tabs>
          <w:tab w:val="left" w:pos="5490"/>
          <w:tab w:val="left" w:pos="6240"/>
          <w:tab w:val="right" w:pos="9355"/>
        </w:tabs>
        <w:rPr>
          <w:color w:val="000000"/>
        </w:rPr>
      </w:pPr>
      <w:r>
        <w:rPr>
          <w:color w:val="000000"/>
        </w:rPr>
        <w:tab/>
        <w:t xml:space="preserve">     к решению Собрания</w:t>
      </w:r>
    </w:p>
    <w:p w:rsidR="004F0475" w:rsidRDefault="004F0475" w:rsidP="004F0475">
      <w:pPr>
        <w:shd w:val="clear" w:color="auto" w:fill="FFFFFF"/>
        <w:tabs>
          <w:tab w:val="left" w:pos="5325"/>
          <w:tab w:val="right" w:pos="9355"/>
        </w:tabs>
        <w:rPr>
          <w:color w:val="000000"/>
        </w:rPr>
      </w:pPr>
      <w:r>
        <w:rPr>
          <w:color w:val="000000"/>
        </w:rPr>
        <w:tab/>
        <w:t xml:space="preserve">       депутатов </w:t>
      </w:r>
      <w:proofErr w:type="spellStart"/>
      <w:r>
        <w:rPr>
          <w:color w:val="000000"/>
        </w:rPr>
        <w:t>Городовиковского</w:t>
      </w:r>
      <w:proofErr w:type="spellEnd"/>
    </w:p>
    <w:p w:rsidR="004F0475" w:rsidRDefault="004F0475" w:rsidP="004F0475">
      <w:pPr>
        <w:shd w:val="clear" w:color="auto" w:fill="FFFFFF"/>
        <w:tabs>
          <w:tab w:val="left" w:pos="5445"/>
          <w:tab w:val="right" w:pos="9355"/>
        </w:tabs>
        <w:rPr>
          <w:color w:val="000000"/>
        </w:rPr>
      </w:pPr>
      <w:r>
        <w:rPr>
          <w:color w:val="000000"/>
        </w:rPr>
        <w:tab/>
        <w:t xml:space="preserve">     городского муниципального </w:t>
      </w:r>
    </w:p>
    <w:p w:rsidR="004F0475" w:rsidRDefault="004F0475" w:rsidP="004F047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образования Республики Калмыкия  </w:t>
      </w:r>
    </w:p>
    <w:p w:rsidR="004F0475" w:rsidRDefault="004F0475" w:rsidP="004F0475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от 25 марта2015г    № 27</w:t>
      </w:r>
    </w:p>
    <w:p w:rsidR="004F0475" w:rsidRDefault="004F0475" w:rsidP="004F0475">
      <w:pPr>
        <w:pStyle w:val="a4"/>
        <w:jc w:val="right"/>
      </w:pPr>
    </w:p>
    <w:p w:rsidR="004F0475" w:rsidRDefault="004F0475" w:rsidP="004F0475">
      <w:pPr>
        <w:pStyle w:val="a4"/>
        <w:jc w:val="center"/>
        <w:rPr>
          <w:b/>
        </w:rPr>
      </w:pPr>
      <w:r>
        <w:rPr>
          <w:b/>
        </w:rPr>
        <w:t>ИЗМЕНЕНИЯ В ПРАВИЛА</w:t>
      </w:r>
    </w:p>
    <w:p w:rsidR="004F0475" w:rsidRDefault="004F0475" w:rsidP="004F0475">
      <w:pPr>
        <w:pStyle w:val="a4"/>
        <w:jc w:val="center"/>
        <w:rPr>
          <w:b/>
        </w:rPr>
      </w:pPr>
      <w:r>
        <w:rPr>
          <w:b/>
        </w:rPr>
        <w:t>СОДЕРЖАНИЯ  И  УБОРКИ  ТЕРРИТОРИЙ</w:t>
      </w:r>
    </w:p>
    <w:p w:rsidR="004F0475" w:rsidRDefault="004F0475" w:rsidP="004F0475">
      <w:pPr>
        <w:pStyle w:val="a4"/>
        <w:jc w:val="center"/>
        <w:rPr>
          <w:b/>
        </w:rPr>
      </w:pPr>
      <w:r>
        <w:rPr>
          <w:b/>
        </w:rPr>
        <w:t xml:space="preserve">ГОРОДА  ГОРОДОВИКОВСКА </w:t>
      </w:r>
    </w:p>
    <w:p w:rsidR="004F0475" w:rsidRDefault="004F0475" w:rsidP="004F0475">
      <w:pPr>
        <w:pStyle w:val="a4"/>
      </w:pPr>
    </w:p>
    <w:p w:rsidR="004F0475" w:rsidRDefault="004F0475" w:rsidP="004F0475">
      <w:pPr>
        <w:pStyle w:val="a4"/>
        <w:jc w:val="center"/>
        <w:rPr>
          <w:b/>
        </w:rPr>
      </w:pPr>
    </w:p>
    <w:p w:rsidR="004F0475" w:rsidRDefault="004F0475" w:rsidP="004F0475">
      <w:pPr>
        <w:pStyle w:val="a4"/>
        <w:jc w:val="both"/>
      </w:pPr>
      <w:r>
        <w:tab/>
        <w:t>Пункт 3.2 изложить в следующей редакции: вывоз твердых бытовых отходов производится специализированной организацией на договорной основе с соответствующими физическими и юридическими лицами, в том числе жильцами многоквартирных домов, по планово-регулярной системе, а вывоз жидких нечистот в течение 3 дней с момента оформления заявки. При этом заключение договора на вывоз твердых и жидких бытовых отходов для всех физических и юридических лиц является обязательным.</w:t>
      </w:r>
    </w:p>
    <w:p w:rsidR="004F0475" w:rsidRDefault="004F0475" w:rsidP="004F0475">
      <w:pPr>
        <w:shd w:val="clear" w:color="auto" w:fill="FFFFFF"/>
        <w:spacing w:line="324" w:lineRule="exact"/>
        <w:ind w:right="-467"/>
      </w:pPr>
    </w:p>
    <w:p w:rsidR="004F0475" w:rsidRDefault="004F0475" w:rsidP="004F0475"/>
    <w:p w:rsidR="007E701A" w:rsidRDefault="007E701A"/>
    <w:sectPr w:rsidR="007E701A" w:rsidSect="007E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0475"/>
    <w:rsid w:val="001319C4"/>
    <w:rsid w:val="004F0475"/>
    <w:rsid w:val="007E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F0475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F04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F04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F047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semiHidden/>
    <w:unhideWhenUsed/>
    <w:rsid w:val="004F0475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4F0475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F0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4F047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4F0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F0475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4F04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2015-04-01T12:32:00Z</dcterms:created>
  <dcterms:modified xsi:type="dcterms:W3CDTF">2015-04-01T12:33:00Z</dcterms:modified>
</cp:coreProperties>
</file>