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1984"/>
        <w:gridCol w:w="284"/>
        <w:gridCol w:w="3509"/>
      </w:tblGrid>
      <w:tr w:rsidR="000A60FD" w:rsidRPr="008805E5" w:rsidTr="00BC6EBF">
        <w:tc>
          <w:tcPr>
            <w:tcW w:w="3794" w:type="dxa"/>
            <w:gridSpan w:val="2"/>
            <w:vAlign w:val="center"/>
          </w:tcPr>
          <w:p w:rsidR="00D27881" w:rsidRDefault="00D23C20" w:rsidP="008A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23C20" w:rsidRPr="008805E5" w:rsidRDefault="00D23C20" w:rsidP="008A75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Городовиковского городского муниципального образования Республики Калмыкия</w:t>
            </w:r>
          </w:p>
        </w:tc>
        <w:tc>
          <w:tcPr>
            <w:tcW w:w="1984" w:type="dxa"/>
            <w:vAlign w:val="center"/>
          </w:tcPr>
          <w:p w:rsidR="000A60FD" w:rsidRPr="008805E5" w:rsidRDefault="00075FF7" w:rsidP="004C5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C68927" wp14:editId="4A886B65">
                  <wp:extent cx="753603" cy="885825"/>
                  <wp:effectExtent l="0" t="0" r="8890" b="0"/>
                  <wp:docPr id="2" name="Рисунок 2" descr="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62" cy="89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2"/>
            <w:vAlign w:val="center"/>
          </w:tcPr>
          <w:p w:rsidR="001C4E9E" w:rsidRPr="008805E5" w:rsidRDefault="00D23C20" w:rsidP="00D2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ңһ</w:t>
            </w:r>
            <w:r w:rsidRPr="008805E5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Городовиковск </w:t>
            </w:r>
            <w:r w:rsidRPr="008805E5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сна муниципальн б</w:t>
            </w:r>
            <w:r w:rsidRPr="00243C85">
              <w:rPr>
                <w:rFonts w:ascii="Times New Roman" w:hAnsi="Times New Roman" w:cs="Times New Roman"/>
                <w:b/>
                <w:sz w:val="24"/>
                <w:szCs w:val="24"/>
              </w:rPr>
              <w:t>үрдә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цин администрацин тогтавр</w:t>
            </w:r>
          </w:p>
        </w:tc>
      </w:tr>
      <w:tr w:rsidR="00243C85" w:rsidRPr="008805E5" w:rsidTr="00D23C20">
        <w:trPr>
          <w:trHeight w:val="719"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center"/>
          </w:tcPr>
          <w:p w:rsidR="00243C85" w:rsidRPr="0083222D" w:rsidRDefault="0083222D" w:rsidP="00D2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359050, Республика Калмыкия, г. Городовиковск, пер. Комсомольский, 3</w:t>
            </w:r>
          </w:p>
          <w:p w:rsidR="0083222D" w:rsidRPr="0083222D" w:rsidRDefault="0083222D" w:rsidP="00D23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(84731) 91-7-67, </w:t>
            </w:r>
            <w:r w:rsidRPr="0083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322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13E9E"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ggmo</w:t>
            </w:r>
            <w:r w:rsidR="00713E9E" w:rsidRPr="005B69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13E9E"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13E9E" w:rsidRPr="005B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3E9E" w:rsidRPr="005B69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43C85" w:rsidRPr="00D23C20" w:rsidTr="00406DB4">
        <w:trPr>
          <w:trHeight w:val="407"/>
        </w:trPr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:rsidR="00243C85" w:rsidRPr="00D23C20" w:rsidRDefault="00547225" w:rsidP="0014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3C20" w:rsidRPr="00D23C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38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42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6EBF"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C20" w:rsidRPr="00D23C20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BC6EBF"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bottom"/>
          </w:tcPr>
          <w:p w:rsidR="00243C85" w:rsidRPr="00D23C20" w:rsidRDefault="00D23C20" w:rsidP="0049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90385">
              <w:rPr>
                <w:rFonts w:ascii="Times New Roman" w:hAnsi="Times New Roman" w:cs="Times New Roman"/>
                <w:sz w:val="24"/>
                <w:szCs w:val="24"/>
              </w:rPr>
              <w:t>104-п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vAlign w:val="bottom"/>
          </w:tcPr>
          <w:p w:rsidR="00243C85" w:rsidRPr="00D23C20" w:rsidRDefault="00067371" w:rsidP="00E34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C20">
              <w:rPr>
                <w:rFonts w:ascii="Times New Roman" w:hAnsi="Times New Roman" w:cs="Times New Roman"/>
                <w:sz w:val="24"/>
                <w:szCs w:val="24"/>
              </w:rPr>
              <w:t>г. Городовиковск</w:t>
            </w:r>
          </w:p>
        </w:tc>
      </w:tr>
    </w:tbl>
    <w:p w:rsidR="00152C61" w:rsidRPr="00D23C20" w:rsidRDefault="00152C61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34DE3" w:rsidRPr="00D23C20" w:rsidTr="00D23C20">
        <w:tc>
          <w:tcPr>
            <w:tcW w:w="4786" w:type="dxa"/>
          </w:tcPr>
          <w:p w:rsidR="00E34DE3" w:rsidRPr="00D23C20" w:rsidRDefault="00E34D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CE38A0" w:rsidRPr="00D23C20" w:rsidRDefault="00547225" w:rsidP="00D23C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23C20">
              <w:rPr>
                <w:rFonts w:ascii="Times New Roman" w:hAnsi="Times New Roman" w:cs="Times New Roman"/>
                <w:sz w:val="28"/>
                <w:szCs w:val="28"/>
              </w:rPr>
              <w:t>О вн</w:t>
            </w:r>
            <w:r w:rsidR="00015CDC" w:rsidRPr="00D23C20">
              <w:rPr>
                <w:rFonts w:ascii="Times New Roman" w:hAnsi="Times New Roman" w:cs="Times New Roman"/>
                <w:sz w:val="28"/>
                <w:szCs w:val="28"/>
              </w:rPr>
              <w:t>есении изм</w:t>
            </w:r>
            <w:bookmarkStart w:id="0" w:name="_GoBack"/>
            <w:bookmarkEnd w:id="0"/>
            <w:r w:rsidR="00015CDC" w:rsidRPr="00D23C20">
              <w:rPr>
                <w:rFonts w:ascii="Times New Roman" w:hAnsi="Times New Roman" w:cs="Times New Roman"/>
                <w:sz w:val="28"/>
                <w:szCs w:val="28"/>
              </w:rPr>
              <w:t xml:space="preserve">енений и дополнений в </w:t>
            </w:r>
            <w:r w:rsidR="00D23C20" w:rsidRPr="00D23C20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 администрации Городовиковского городского муниципального образования Республики Калмыкия</w:t>
            </w:r>
          </w:p>
        </w:tc>
      </w:tr>
    </w:tbl>
    <w:p w:rsidR="00E34DE3" w:rsidRPr="00D23C20" w:rsidRDefault="00E34DE3">
      <w:pPr>
        <w:rPr>
          <w:rFonts w:ascii="Times New Roman" w:hAnsi="Times New Roman" w:cs="Times New Roman"/>
          <w:sz w:val="24"/>
          <w:szCs w:val="24"/>
        </w:rPr>
      </w:pPr>
    </w:p>
    <w:p w:rsidR="005C11D2" w:rsidRPr="00D23C20" w:rsidRDefault="005C11D2" w:rsidP="006A4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9DB" w:rsidRPr="00D23C20" w:rsidRDefault="00D23C20" w:rsidP="00F159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экспертные заключения Аппарата Правительства Республики Калмыкия от 10.01.2018 г. № 652, № 653, с целью приведения административный регламентов администрации Городовиковского ГМО РК в соответствие с нормами действующего законодательства, руководствуясь Федеральным законом от 27.07.2010 г. № 210</w:t>
      </w:r>
      <w:r>
        <w:rPr>
          <w:rFonts w:ascii="Times New Roman" w:hAnsi="Times New Roman" w:cs="Times New Roman"/>
          <w:sz w:val="28"/>
          <w:szCs w:val="28"/>
        </w:rPr>
        <w:noBreakHyphen/>
        <w:t>ФЗ «Об организации предоставления государственных и муниципальных услуг», Федеральным законом от 06.10.2003 г. № 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414326" w:rsidRPr="00D23C20" w:rsidRDefault="00D23C20" w:rsidP="00414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="00414326" w:rsidRPr="00D23C20">
        <w:rPr>
          <w:rFonts w:ascii="Times New Roman" w:hAnsi="Times New Roman" w:cs="Times New Roman"/>
          <w:sz w:val="28"/>
          <w:szCs w:val="28"/>
        </w:rPr>
        <w:t>:</w:t>
      </w:r>
    </w:p>
    <w:p w:rsidR="00E34711" w:rsidRPr="00D23C20" w:rsidRDefault="00D23C20" w:rsidP="00D23C2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C20">
        <w:rPr>
          <w:rFonts w:ascii="Times New Roman" w:hAnsi="Times New Roman" w:cs="Times New Roman"/>
          <w:sz w:val="28"/>
          <w:szCs w:val="28"/>
        </w:rPr>
        <w:t>Внести дополнения и изменения в административный регламент предоставления муниципальной услуги «Постановка граждан на учет и предоставление однократно бесплатно в собственность земельных участков, находящихся в муниципальной собственности земельных участков, государственная собственность на которые не разграничена на территории Городовиковского муниципального образования Республики Калмыкия» утвержденный постановлением администрации Городовиковского ГМО РК от 10.03.2017 г. № 51</w:t>
      </w:r>
      <w:r w:rsidRPr="00D23C20">
        <w:rPr>
          <w:rFonts w:ascii="Times New Roman" w:hAnsi="Times New Roman" w:cs="Times New Roman"/>
          <w:sz w:val="28"/>
          <w:szCs w:val="28"/>
        </w:rPr>
        <w:noBreakHyphen/>
        <w:t>п согласно Приложению 1 к настоящему постановлению;</w:t>
      </w:r>
    </w:p>
    <w:p w:rsidR="00D23C20" w:rsidRPr="00D23C20" w:rsidRDefault="00D23C20" w:rsidP="00D23C2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C20">
        <w:rPr>
          <w:rFonts w:ascii="Times New Roman" w:hAnsi="Times New Roman" w:cs="Times New Roman"/>
          <w:sz w:val="28"/>
          <w:szCs w:val="28"/>
        </w:rPr>
        <w:t xml:space="preserve">Внести дополнения и изменения в административный регламент предоставления муниципальной услуги «Оформление документов по обмену жилыми помещениями, предоставляемыми по договорам социального найма» утвержденный постановлением администрации </w:t>
      </w:r>
      <w:r w:rsidRPr="00D23C20">
        <w:rPr>
          <w:rFonts w:ascii="Times New Roman" w:hAnsi="Times New Roman" w:cs="Times New Roman"/>
          <w:sz w:val="28"/>
          <w:szCs w:val="28"/>
        </w:rPr>
        <w:lastRenderedPageBreak/>
        <w:t>Городовиковского ГМО РК от 10.03.2017 г. № 52</w:t>
      </w:r>
      <w:r w:rsidRPr="00D23C20">
        <w:rPr>
          <w:rFonts w:ascii="Times New Roman" w:hAnsi="Times New Roman" w:cs="Times New Roman"/>
          <w:sz w:val="28"/>
          <w:szCs w:val="28"/>
        </w:rPr>
        <w:noBreakHyphen/>
        <w:t>п согласно Приложению 2 к настоящему постановлению;</w:t>
      </w:r>
    </w:p>
    <w:p w:rsidR="00D23C20" w:rsidRPr="00D23C20" w:rsidRDefault="00D23C20" w:rsidP="00D23C2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C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ГМО РК в сети Интернет – </w:t>
      </w:r>
      <w:r w:rsidRPr="00D23C2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23C20">
        <w:rPr>
          <w:rFonts w:ascii="Times New Roman" w:hAnsi="Times New Roman" w:cs="Times New Roman"/>
          <w:sz w:val="28"/>
          <w:szCs w:val="28"/>
        </w:rPr>
        <w:t>://</w:t>
      </w:r>
      <w:r w:rsidRPr="00D23C20">
        <w:rPr>
          <w:rFonts w:ascii="Times New Roman" w:hAnsi="Times New Roman" w:cs="Times New Roman"/>
          <w:sz w:val="28"/>
          <w:szCs w:val="28"/>
          <w:lang w:val="en-US"/>
        </w:rPr>
        <w:t>admgorodovikovsk</w:t>
      </w:r>
      <w:r w:rsidRPr="00D23C20">
        <w:rPr>
          <w:rFonts w:ascii="Times New Roman" w:hAnsi="Times New Roman" w:cs="Times New Roman"/>
          <w:sz w:val="28"/>
          <w:szCs w:val="28"/>
        </w:rPr>
        <w:t>.</w:t>
      </w:r>
      <w:r w:rsidRPr="00D23C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23C20">
        <w:rPr>
          <w:rFonts w:ascii="Times New Roman" w:hAnsi="Times New Roman" w:cs="Times New Roman"/>
          <w:sz w:val="28"/>
          <w:szCs w:val="28"/>
        </w:rPr>
        <w:t>.</w:t>
      </w:r>
    </w:p>
    <w:p w:rsidR="00D23C20" w:rsidRPr="00D23C20" w:rsidRDefault="00D23C20" w:rsidP="00D23C2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C2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23C20" w:rsidRPr="00D23C20" w:rsidRDefault="00D23C20" w:rsidP="00E34711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A53F3" w:rsidRPr="00D23C20" w:rsidTr="007A53F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3F3" w:rsidRPr="00D23C20" w:rsidRDefault="00D23C20" w:rsidP="00366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Городовиковского городского муниципального образования Республики Калмыкия (ахлачи)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3F3" w:rsidRPr="00D23C20" w:rsidRDefault="00D23C20" w:rsidP="007A53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С.Н.</w:t>
            </w:r>
          </w:p>
        </w:tc>
      </w:tr>
    </w:tbl>
    <w:p w:rsidR="00CD09DB" w:rsidRDefault="00CD09DB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D23C20" w:rsidRDefault="00D23C20">
      <w:pPr>
        <w:rPr>
          <w:rFonts w:ascii="Times New Roman" w:hAnsi="Times New Roman" w:cs="Times New Roman"/>
          <w:b/>
          <w:sz w:val="24"/>
          <w:szCs w:val="24"/>
        </w:rPr>
      </w:pPr>
    </w:p>
    <w:p w:rsidR="00490385" w:rsidRDefault="00D23C20">
      <w:pPr>
        <w:rPr>
          <w:rFonts w:ascii="Times New Roman" w:hAnsi="Times New Roman" w:cs="Times New Roman"/>
          <w:sz w:val="18"/>
          <w:szCs w:val="24"/>
        </w:rPr>
      </w:pPr>
      <w:r w:rsidRPr="00D23C20">
        <w:rPr>
          <w:rFonts w:ascii="Times New Roman" w:hAnsi="Times New Roman" w:cs="Times New Roman"/>
          <w:sz w:val="18"/>
          <w:szCs w:val="24"/>
        </w:rPr>
        <w:t>исп. Церенов С.Л.</w:t>
      </w:r>
    </w:p>
    <w:p w:rsidR="00490385" w:rsidRPr="00936125" w:rsidRDefault="00490385" w:rsidP="00490385">
      <w:pPr>
        <w:spacing w:after="12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0385" w:rsidRPr="00936125" w:rsidRDefault="00490385" w:rsidP="00490385">
      <w:pPr>
        <w:spacing w:after="12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Городовиковского городского муниципального образования Республики Калмыкия от </w:t>
      </w:r>
      <w:r w:rsidR="00142F50">
        <w:rPr>
          <w:rFonts w:ascii="Times New Roman" w:hAnsi="Times New Roman" w:cs="Times New Roman"/>
          <w:sz w:val="28"/>
          <w:szCs w:val="28"/>
        </w:rPr>
        <w:t>03.04.</w:t>
      </w:r>
      <w:r w:rsidRPr="0093612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6125">
        <w:rPr>
          <w:rFonts w:ascii="Times New Roman" w:hAnsi="Times New Roman" w:cs="Times New Roman"/>
          <w:sz w:val="28"/>
          <w:szCs w:val="28"/>
        </w:rPr>
        <w:t>г. №</w:t>
      </w:r>
      <w:r w:rsidR="00142F50">
        <w:rPr>
          <w:rFonts w:ascii="Times New Roman" w:hAnsi="Times New Roman" w:cs="Times New Roman"/>
          <w:sz w:val="28"/>
          <w:szCs w:val="28"/>
        </w:rPr>
        <w:t> 104-п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936125" w:rsidRDefault="00490385" w:rsidP="00490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Текст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936125">
        <w:rPr>
          <w:rFonts w:ascii="Times New Roman" w:hAnsi="Times New Roman" w:cs="Times New Roman"/>
          <w:sz w:val="28"/>
          <w:szCs w:val="28"/>
        </w:rPr>
        <w:t>,</w:t>
      </w:r>
    </w:p>
    <w:p w:rsidR="00490385" w:rsidRPr="00936125" w:rsidRDefault="00490385" w:rsidP="00490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внесенных в административный регламент предоставления муниципальной услуги «Постановка граждан на учет и предоставление однократно бесплатно в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Калмыкия»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Пункт 2.15 изложить в следующей редакции: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«2.15.</w:t>
      </w:r>
      <w:r>
        <w:rPr>
          <w:rFonts w:ascii="Times New Roman" w:hAnsi="Times New Roman" w:cs="Times New Roman"/>
          <w:sz w:val="28"/>
          <w:szCs w:val="28"/>
        </w:rPr>
        <w:t xml:space="preserve"> Услуги, необходимые и обязательные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предусмотрены.».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612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36125">
        <w:rPr>
          <w:rFonts w:ascii="Times New Roman" w:hAnsi="Times New Roman" w:cs="Times New Roman"/>
          <w:b/>
          <w:sz w:val="28"/>
          <w:szCs w:val="28"/>
        </w:rPr>
        <w:t>ополнить пунктом 4.5 следующего содержания: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«4.5. Проверка полноты и качества предоставления муниципальной услуги осуществляется в двух формах: плановой и внеплановой.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Плановые проверки проводятся по распоряжению Главы Городовиковского ГМО РК не реже 1 раза в год.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(бездействия) должностных лиц и принятых ими решений при предоставлении муниципальной услуги либо по результатам текущего контроля.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По результатам проверок полноты и качества предоставления муниципальной услуги принимаются меры, направленные на устранение выявленных нарушений и их причин, соблюдение законности и правопорядка при реализации административных процедур.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Во втором абзаце пункта 5.1 </w:t>
      </w:r>
      <w:r w:rsidRPr="00384F04">
        <w:rPr>
          <w:rFonts w:ascii="Times New Roman" w:hAnsi="Times New Roman" w:cs="Times New Roman"/>
          <w:sz w:val="28"/>
          <w:szCs w:val="28"/>
        </w:rPr>
        <w:t>слово «может» исключить, заменить словами «имеет право».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F04">
        <w:rPr>
          <w:rFonts w:ascii="Times New Roman" w:hAnsi="Times New Roman" w:cs="Times New Roman"/>
          <w:b/>
          <w:sz w:val="28"/>
          <w:szCs w:val="28"/>
        </w:rPr>
        <w:t>5. Дополнить пунктом 5.1.1 следующего содержания:</w:t>
      </w:r>
    </w:p>
    <w:p w:rsidR="00490385" w:rsidRPr="00384F04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04">
        <w:rPr>
          <w:rFonts w:ascii="Times New Roman" w:hAnsi="Times New Roman" w:cs="Times New Roman"/>
          <w:sz w:val="28"/>
          <w:szCs w:val="28"/>
        </w:rPr>
        <w:t xml:space="preserve">«5.1.1. </w:t>
      </w:r>
      <w:r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 в соответствии с пунктом 1.5 настоящего регламента.».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36125">
        <w:rPr>
          <w:rFonts w:ascii="Times New Roman" w:hAnsi="Times New Roman" w:cs="Times New Roman"/>
          <w:b/>
          <w:sz w:val="28"/>
          <w:szCs w:val="28"/>
        </w:rPr>
        <w:t xml:space="preserve">. Пункт 5.2 </w:t>
      </w:r>
      <w:r w:rsidRPr="00936125">
        <w:rPr>
          <w:rFonts w:ascii="Times New Roman" w:hAnsi="Times New Roman" w:cs="Times New Roman"/>
          <w:sz w:val="28"/>
          <w:szCs w:val="28"/>
        </w:rPr>
        <w:t>после слов «Городовиковского ГМО РК» дополнить словами «на имя Главы Городовиковского ГМО РК».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6125">
        <w:rPr>
          <w:rFonts w:ascii="Times New Roman" w:hAnsi="Times New Roman" w:cs="Times New Roman"/>
          <w:b/>
          <w:sz w:val="28"/>
          <w:szCs w:val="28"/>
        </w:rPr>
        <w:t>. Дополнить пунктом 5.3.1 следующего содержания: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6125">
        <w:rPr>
          <w:rFonts w:ascii="Times New Roman" w:hAnsi="Times New Roman" w:cs="Times New Roman"/>
          <w:sz w:val="28"/>
          <w:szCs w:val="28"/>
        </w:rPr>
        <w:t>5.3.1.</w:t>
      </w:r>
      <w:r>
        <w:rPr>
          <w:rFonts w:ascii="Times New Roman" w:hAnsi="Times New Roman" w:cs="Times New Roman"/>
          <w:sz w:val="28"/>
          <w:szCs w:val="28"/>
        </w:rPr>
        <w:t> Заявитель имеет право на получение информации и документов, необходимых для обоснования и рассмотрения жалобы.».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6125">
        <w:rPr>
          <w:rFonts w:ascii="Times New Roman" w:hAnsi="Times New Roman" w:cs="Times New Roman"/>
          <w:b/>
          <w:sz w:val="28"/>
          <w:szCs w:val="28"/>
        </w:rPr>
        <w:t>. В пункте 5.7:</w:t>
      </w:r>
    </w:p>
    <w:p w:rsidR="00490385" w:rsidRPr="00936125" w:rsidRDefault="00490385" w:rsidP="00490385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после слов «подлежит рассмотрению» дополнить словами «Главой Городовиковского ГМО РК»;</w:t>
      </w:r>
    </w:p>
    <w:p w:rsidR="00490385" w:rsidRDefault="00490385" w:rsidP="00490385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слова «должностным лицом, наделенным полномочиями по рассмотрению жалоб» исключить.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36125">
        <w:rPr>
          <w:rFonts w:ascii="Times New Roman" w:hAnsi="Times New Roman" w:cs="Times New Roman"/>
          <w:b/>
          <w:sz w:val="28"/>
          <w:szCs w:val="28"/>
        </w:rPr>
        <w:t>. Дополнить пунктом 5.7.1 следующего содержания: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6125">
        <w:rPr>
          <w:rFonts w:ascii="Times New Roman" w:hAnsi="Times New Roman" w:cs="Times New Roman"/>
          <w:sz w:val="28"/>
          <w:szCs w:val="28"/>
        </w:rPr>
        <w:t>.1. Исчерпывающий перечень оснований для отказа в рассмотрении жалобы (претензии) либо приостановления ее рассмотрения, а также оставления жалобы без ответа.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 рассмотрении жалобы может быть отказано в случаях:</w:t>
      </w:r>
    </w:p>
    <w:p w:rsidR="00490385" w:rsidRPr="00936125" w:rsidRDefault="00490385" w:rsidP="004903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90385" w:rsidRPr="00936125" w:rsidRDefault="00490385" w:rsidP="004903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0385" w:rsidRPr="00936125" w:rsidRDefault="00490385" w:rsidP="004903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Рассмотрение жалобы (претензии) приостанавливается в случае рассмотрения судом, арбитражным судом дела по заявлению заявителя о том же предмете и по тем же основаниям – до вступления решения суда, арбитражного суда в силу.</w:t>
      </w:r>
    </w:p>
    <w:p w:rsidR="00490385" w:rsidRPr="00936125" w:rsidRDefault="00490385" w:rsidP="00490385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Жалоба может быть оставлена без ответа в следующих случаях:</w:t>
      </w:r>
    </w:p>
    <w:p w:rsidR="00490385" w:rsidRPr="00936125" w:rsidRDefault="00490385" w:rsidP="00490385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0385" w:rsidRPr="00936125" w:rsidRDefault="00490385" w:rsidP="00490385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 указанных случаях заявителю не позднее трех рабочих дней со дня регистрации жалобы направляется письменное уведомление об оставлении жалобы без рассмотрения, о приостановлении рассмотрения жалобы, об оставлении жалобы без ответа с указанием оснований принятого решения.».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36125">
        <w:rPr>
          <w:rFonts w:ascii="Times New Roman" w:hAnsi="Times New Roman" w:cs="Times New Roman"/>
          <w:b/>
          <w:sz w:val="28"/>
          <w:szCs w:val="28"/>
        </w:rPr>
        <w:t>. Пункт 5.8. дополнить четвертым абзацем следующего содержания: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«Принятое решение может быть обжаловано в судебном порядке.».</w:t>
      </w:r>
    </w:p>
    <w:p w:rsidR="00490385" w:rsidRDefault="00490385">
      <w:pPr>
        <w:rPr>
          <w:rFonts w:ascii="Times New Roman" w:hAnsi="Times New Roman" w:cs="Times New Roman"/>
          <w:sz w:val="18"/>
          <w:szCs w:val="24"/>
        </w:rPr>
      </w:pPr>
    </w:p>
    <w:p w:rsidR="00490385" w:rsidRDefault="00490385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490385" w:rsidRPr="00E8171C" w:rsidRDefault="00490385" w:rsidP="00490385">
      <w:pPr>
        <w:spacing w:after="12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90385" w:rsidRPr="00E8171C" w:rsidRDefault="00490385" w:rsidP="00490385">
      <w:pPr>
        <w:spacing w:after="12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8171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Городовиковского городского муниципального образования Республики Калмыкия от </w:t>
      </w:r>
      <w:r w:rsidR="00142F50">
        <w:rPr>
          <w:rFonts w:ascii="Times New Roman" w:hAnsi="Times New Roman" w:cs="Times New Roman"/>
          <w:sz w:val="28"/>
          <w:szCs w:val="28"/>
        </w:rPr>
        <w:t>03.04.</w:t>
      </w:r>
      <w:r w:rsidR="00142F50" w:rsidRPr="00936125">
        <w:rPr>
          <w:rFonts w:ascii="Times New Roman" w:hAnsi="Times New Roman" w:cs="Times New Roman"/>
          <w:sz w:val="28"/>
          <w:szCs w:val="28"/>
        </w:rPr>
        <w:t>2018</w:t>
      </w:r>
      <w:r w:rsidR="00142F50">
        <w:rPr>
          <w:rFonts w:ascii="Times New Roman" w:hAnsi="Times New Roman" w:cs="Times New Roman"/>
          <w:sz w:val="28"/>
          <w:szCs w:val="28"/>
        </w:rPr>
        <w:t> </w:t>
      </w:r>
      <w:r w:rsidR="00142F50" w:rsidRPr="00936125">
        <w:rPr>
          <w:rFonts w:ascii="Times New Roman" w:hAnsi="Times New Roman" w:cs="Times New Roman"/>
          <w:sz w:val="28"/>
          <w:szCs w:val="28"/>
        </w:rPr>
        <w:t>г. №</w:t>
      </w:r>
      <w:r w:rsidR="00142F50">
        <w:rPr>
          <w:rFonts w:ascii="Times New Roman" w:hAnsi="Times New Roman" w:cs="Times New Roman"/>
          <w:sz w:val="28"/>
          <w:szCs w:val="28"/>
        </w:rPr>
        <w:t> 104-п</w:t>
      </w:r>
    </w:p>
    <w:p w:rsidR="00490385" w:rsidRPr="00E8171C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E8171C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E8171C" w:rsidRDefault="00490385" w:rsidP="004903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1C">
        <w:rPr>
          <w:rFonts w:ascii="Times New Roman" w:hAnsi="Times New Roman" w:cs="Times New Roman"/>
          <w:sz w:val="28"/>
          <w:szCs w:val="28"/>
        </w:rPr>
        <w:t>Текст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8171C">
        <w:rPr>
          <w:rFonts w:ascii="Times New Roman" w:hAnsi="Times New Roman" w:cs="Times New Roman"/>
          <w:sz w:val="28"/>
          <w:szCs w:val="28"/>
        </w:rPr>
        <w:t>,</w:t>
      </w:r>
    </w:p>
    <w:p w:rsidR="00490385" w:rsidRPr="00E8171C" w:rsidRDefault="00490385" w:rsidP="004903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71C">
        <w:rPr>
          <w:rFonts w:ascii="Times New Roman" w:hAnsi="Times New Roman" w:cs="Times New Roman"/>
          <w:sz w:val="28"/>
          <w:szCs w:val="28"/>
        </w:rPr>
        <w:t>внесенных в административный регламент предоставления муниципальной услуги «Оформление документов по обмену жилыми помещениями, предоставляемыми по договорам социального найма»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E8171C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Пункт 1.1 изложить в следующей редакции: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1C">
        <w:rPr>
          <w:rFonts w:ascii="Times New Roman" w:hAnsi="Times New Roman" w:cs="Times New Roman"/>
          <w:sz w:val="28"/>
          <w:szCs w:val="28"/>
        </w:rPr>
        <w:t>«1.1. 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«Оформление документов по обмену жилыми помещениями, предоставленными по договорам социального найма» (далее по тексту – регламент) разработан в целях повышения качества предоставления муниципальной услуги и устанавливает порядок, сроки и последовательность действий (административных процедур) администрации Городовиковского городского муниципального образования Республики Калмыкия в ходе осуществления полномочий по предоставлению муниципальной услуги.».</w:t>
      </w:r>
    </w:p>
    <w:p w:rsidR="00490385" w:rsidRPr="00E8171C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Пункт 1.3 </w:t>
      </w:r>
      <w:r w:rsidRPr="00E8171C">
        <w:rPr>
          <w:rFonts w:ascii="Times New Roman" w:hAnsi="Times New Roman" w:cs="Times New Roman"/>
          <w:sz w:val="28"/>
          <w:szCs w:val="28"/>
        </w:rPr>
        <w:t xml:space="preserve">из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17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положения» исключить, включить в раздел «2. Стандарт предоставления муниципальной услуги» под номером 2.1.1.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55694F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5694F">
        <w:rPr>
          <w:rFonts w:ascii="Times New Roman" w:hAnsi="Times New Roman" w:cs="Times New Roman"/>
          <w:b/>
          <w:sz w:val="28"/>
          <w:szCs w:val="28"/>
        </w:rPr>
        <w:t>. Дополнить пунктом 2.6.1 следующего содержания: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«2.6.1. Не допускается требовать от заявителя:</w:t>
      </w:r>
    </w:p>
    <w:p w:rsidR="00490385" w:rsidRPr="0055694F" w:rsidRDefault="00490385" w:rsidP="00490385">
      <w:pPr>
        <w:pStyle w:val="a6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4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0385" w:rsidRPr="0055694F" w:rsidRDefault="00490385" w:rsidP="00490385">
      <w:pPr>
        <w:pStyle w:val="a6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94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отраслевых (функциональных) органов местного самоуправления, а также  находящихся в распоряжении государственных органов и подведомственных им организациях, представляемых в порядке межведомственного информационного </w:t>
      </w:r>
      <w:r w:rsidRPr="0055694F">
        <w:rPr>
          <w:rFonts w:ascii="Times New Roman" w:hAnsi="Times New Roman" w:cs="Times New Roman"/>
          <w:sz w:val="28"/>
          <w:szCs w:val="28"/>
        </w:rPr>
        <w:lastRenderedPageBreak/>
        <w:t>взаимодействия, если заявитель не представил их самостоятельно (за исключением документов, указанных в части 6 статьи 7 Федерального закона от 27 июля 2010 года №210-ФЗ «Об организации предоставления государственных и муниципальных услуг».».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55694F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5694F">
        <w:rPr>
          <w:rFonts w:ascii="Times New Roman" w:hAnsi="Times New Roman" w:cs="Times New Roman"/>
          <w:b/>
          <w:sz w:val="28"/>
          <w:szCs w:val="28"/>
        </w:rPr>
        <w:t>. Дополнить пункт</w:t>
      </w:r>
      <w:r>
        <w:rPr>
          <w:rFonts w:ascii="Times New Roman" w:hAnsi="Times New Roman" w:cs="Times New Roman"/>
          <w:b/>
          <w:sz w:val="28"/>
          <w:szCs w:val="28"/>
        </w:rPr>
        <w:t>ом 2.9.1 следующего содержания: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«2.9.1. Услуги, необходимые и обязательные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предусмотрены.».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55694F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5694F">
        <w:rPr>
          <w:rFonts w:ascii="Times New Roman" w:hAnsi="Times New Roman" w:cs="Times New Roman"/>
          <w:b/>
          <w:sz w:val="28"/>
          <w:szCs w:val="28"/>
        </w:rPr>
        <w:t xml:space="preserve">. Пункт 4.1 </w:t>
      </w:r>
      <w:r w:rsidRPr="0055694F">
        <w:rPr>
          <w:rFonts w:ascii="Times New Roman" w:hAnsi="Times New Roman" w:cs="Times New Roman"/>
          <w:sz w:val="28"/>
          <w:szCs w:val="28"/>
        </w:rPr>
        <w:t>после слов «путем проведения»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«плановых и».</w:t>
      </w:r>
    </w:p>
    <w:p w:rsidR="00490385" w:rsidRPr="0055694F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385" w:rsidRPr="0055694F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5694F">
        <w:rPr>
          <w:rFonts w:ascii="Times New Roman" w:hAnsi="Times New Roman" w:cs="Times New Roman"/>
          <w:b/>
          <w:sz w:val="28"/>
          <w:szCs w:val="28"/>
        </w:rPr>
        <w:t>. Дополнить пункт</w:t>
      </w:r>
      <w:r>
        <w:rPr>
          <w:rFonts w:ascii="Times New Roman" w:hAnsi="Times New Roman" w:cs="Times New Roman"/>
          <w:b/>
          <w:sz w:val="28"/>
          <w:szCs w:val="28"/>
        </w:rPr>
        <w:t>ом 4.1.1 следующего содержания: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«4.1.1. </w:t>
      </w:r>
      <w:r w:rsidRPr="00936125">
        <w:rPr>
          <w:rFonts w:ascii="Times New Roman" w:hAnsi="Times New Roman" w:cs="Times New Roman"/>
          <w:sz w:val="28"/>
          <w:szCs w:val="28"/>
        </w:rPr>
        <w:t>Плановые проверки проводятся по распоряжению Главы Городовиковского ГМО РК не реже 1 раза в год.</w:t>
      </w:r>
    </w:p>
    <w:p w:rsidR="0049038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(бездействия) должностных лиц и принятых ими решений при предоставлении муниципальной услуги либо по результатам текущего контроля.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9038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55694F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5694F">
        <w:rPr>
          <w:rFonts w:ascii="Times New Roman" w:hAnsi="Times New Roman" w:cs="Times New Roman"/>
          <w:b/>
          <w:sz w:val="28"/>
          <w:szCs w:val="28"/>
        </w:rPr>
        <w:t>. Дополнить пунктом 4.3 следующего содержания: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Граждане,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услуги, в том числе о ходе предоставления муниципальной услуги в порядке, предусмотренном настоящим регламентом.».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5694F">
        <w:rPr>
          <w:rFonts w:ascii="Times New Roman" w:hAnsi="Times New Roman" w:cs="Times New Roman"/>
          <w:b/>
          <w:sz w:val="28"/>
          <w:szCs w:val="28"/>
        </w:rPr>
        <w:t>. В первом абзаце пункта 5.1</w:t>
      </w:r>
      <w:r w:rsidRPr="0055694F">
        <w:rPr>
          <w:rFonts w:ascii="Times New Roman" w:hAnsi="Times New Roman" w:cs="Times New Roman"/>
          <w:sz w:val="28"/>
          <w:szCs w:val="28"/>
        </w:rPr>
        <w:t xml:space="preserve"> </w:t>
      </w:r>
      <w:r w:rsidRPr="00384F04">
        <w:rPr>
          <w:rFonts w:ascii="Times New Roman" w:hAnsi="Times New Roman" w:cs="Times New Roman"/>
          <w:sz w:val="28"/>
          <w:szCs w:val="28"/>
        </w:rPr>
        <w:t>слово «может» исключить, заменить словами «имеет право».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84F04">
        <w:rPr>
          <w:rFonts w:ascii="Times New Roman" w:hAnsi="Times New Roman" w:cs="Times New Roman"/>
          <w:b/>
          <w:sz w:val="28"/>
          <w:szCs w:val="28"/>
        </w:rPr>
        <w:t>. Дополнить пунктом 5.1.1 следующего содержания: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F04">
        <w:rPr>
          <w:rFonts w:ascii="Times New Roman" w:hAnsi="Times New Roman" w:cs="Times New Roman"/>
          <w:sz w:val="28"/>
          <w:szCs w:val="28"/>
        </w:rPr>
        <w:t xml:space="preserve">«5.1.1. </w:t>
      </w:r>
      <w:r>
        <w:rPr>
          <w:rFonts w:ascii="Times New Roman" w:hAnsi="Times New Roman" w:cs="Times New Roman"/>
          <w:sz w:val="28"/>
          <w:szCs w:val="28"/>
        </w:rPr>
        <w:t>Информирование заявителя о порядке подачи и рассмотрения жалобы осуществляется в соответствии с пунктом 1.5 настоящего регламента.».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936125">
        <w:rPr>
          <w:rFonts w:ascii="Times New Roman" w:hAnsi="Times New Roman" w:cs="Times New Roman"/>
          <w:b/>
          <w:sz w:val="28"/>
          <w:szCs w:val="28"/>
        </w:rPr>
        <w:t>. Дополнить пунктом 5.3.1 следующего содержания: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6125">
        <w:rPr>
          <w:rFonts w:ascii="Times New Roman" w:hAnsi="Times New Roman" w:cs="Times New Roman"/>
          <w:sz w:val="28"/>
          <w:szCs w:val="28"/>
        </w:rPr>
        <w:t>5.3.1.</w:t>
      </w:r>
      <w:r>
        <w:rPr>
          <w:rFonts w:ascii="Times New Roman" w:hAnsi="Times New Roman" w:cs="Times New Roman"/>
          <w:sz w:val="28"/>
          <w:szCs w:val="28"/>
        </w:rPr>
        <w:t> Заявитель имеет право на получение информации и документов, необходимых для обоснования и рассмотрения жалобы.».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36125">
        <w:rPr>
          <w:rFonts w:ascii="Times New Roman" w:hAnsi="Times New Roman" w:cs="Times New Roman"/>
          <w:b/>
          <w:sz w:val="28"/>
          <w:szCs w:val="28"/>
        </w:rPr>
        <w:t>. Дополнить пунктом 5.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6125">
        <w:rPr>
          <w:rFonts w:ascii="Times New Roman" w:hAnsi="Times New Roman" w:cs="Times New Roman"/>
          <w:b/>
          <w:sz w:val="28"/>
          <w:szCs w:val="28"/>
        </w:rPr>
        <w:t>.1 следующего содержания: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6125">
        <w:rPr>
          <w:rFonts w:ascii="Times New Roman" w:hAnsi="Times New Roman" w:cs="Times New Roman"/>
          <w:sz w:val="28"/>
          <w:szCs w:val="28"/>
        </w:rPr>
        <w:t>.1. Исчерпывающий перечень оснований для отказа в рассмотрении жалобы (претензии) либо приостановления ее рассмотрения, а также оставления жалобы без ответа.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 рассмотрении жалобы может быть отказано в случаях:</w:t>
      </w:r>
    </w:p>
    <w:p w:rsidR="00490385" w:rsidRPr="00936125" w:rsidRDefault="00490385" w:rsidP="004903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90385" w:rsidRPr="00936125" w:rsidRDefault="00490385" w:rsidP="004903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0385" w:rsidRPr="00936125" w:rsidRDefault="00490385" w:rsidP="00490385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Рассмотрение жалобы (претензии) приостанавливается в случае рассмотрения судом, арбитражным судом дела по заявлению заявителя о том же предмете и по тем же основаниям – до вступления решения суда, арбитражного суда в силу.</w:t>
      </w:r>
    </w:p>
    <w:p w:rsidR="00490385" w:rsidRPr="00936125" w:rsidRDefault="00490385" w:rsidP="00490385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Жалоба может быть оставлена без ответа в следующих случаях:</w:t>
      </w:r>
    </w:p>
    <w:p w:rsidR="00490385" w:rsidRPr="00936125" w:rsidRDefault="00490385" w:rsidP="00490385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0385" w:rsidRPr="00936125" w:rsidRDefault="00490385" w:rsidP="00490385">
      <w:pPr>
        <w:pStyle w:val="a6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0385" w:rsidRPr="00936125" w:rsidRDefault="00490385" w:rsidP="0049038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В указанных случаях заявителю не позднее трех рабочих дней со дня регистрации жалобы направляется письменное уведомление об оставлении жалобы без рассмотрения, о приостановлении рассмотрения жалобы, об оставлении жалобы без ответа с указанием оснований принятого решения.».</w:t>
      </w:r>
    </w:p>
    <w:p w:rsidR="0049038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936125">
        <w:rPr>
          <w:rFonts w:ascii="Times New Roman" w:hAnsi="Times New Roman" w:cs="Times New Roman"/>
          <w:b/>
          <w:sz w:val="28"/>
          <w:szCs w:val="28"/>
        </w:rPr>
        <w:t>. Пункт 5.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36125">
        <w:rPr>
          <w:rFonts w:ascii="Times New Roman" w:hAnsi="Times New Roman" w:cs="Times New Roman"/>
          <w:b/>
          <w:sz w:val="28"/>
          <w:szCs w:val="28"/>
        </w:rPr>
        <w:t>. дополнить четвертым абзацем следующего содержания:</w:t>
      </w:r>
    </w:p>
    <w:p w:rsidR="00490385" w:rsidRPr="00936125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125">
        <w:rPr>
          <w:rFonts w:ascii="Times New Roman" w:hAnsi="Times New Roman" w:cs="Times New Roman"/>
          <w:sz w:val="28"/>
          <w:szCs w:val="28"/>
        </w:rPr>
        <w:t>«Принятое решение может быть обжаловано в судебном порядке.».</w:t>
      </w:r>
    </w:p>
    <w:p w:rsidR="00490385" w:rsidRPr="00E8171C" w:rsidRDefault="00490385" w:rsidP="004903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C20" w:rsidRPr="00D23C20" w:rsidRDefault="00D23C20">
      <w:pPr>
        <w:rPr>
          <w:rFonts w:ascii="Times New Roman" w:hAnsi="Times New Roman" w:cs="Times New Roman"/>
          <w:sz w:val="18"/>
          <w:szCs w:val="24"/>
        </w:rPr>
      </w:pPr>
    </w:p>
    <w:sectPr w:rsidR="00D23C20" w:rsidRPr="00D23C20" w:rsidSect="007A53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DFB"/>
    <w:multiLevelType w:val="hybridMultilevel"/>
    <w:tmpl w:val="5CAE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3110"/>
    <w:multiLevelType w:val="hybridMultilevel"/>
    <w:tmpl w:val="CE342870"/>
    <w:lvl w:ilvl="0" w:tplc="D50A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47F9F"/>
    <w:multiLevelType w:val="hybridMultilevel"/>
    <w:tmpl w:val="7414B154"/>
    <w:lvl w:ilvl="0" w:tplc="D50A5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6AB4"/>
    <w:multiLevelType w:val="hybridMultilevel"/>
    <w:tmpl w:val="89307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29F8"/>
    <w:multiLevelType w:val="hybridMultilevel"/>
    <w:tmpl w:val="8AB60890"/>
    <w:lvl w:ilvl="0" w:tplc="9BF0D53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E51EB"/>
    <w:multiLevelType w:val="hybridMultilevel"/>
    <w:tmpl w:val="F0F8F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FD"/>
    <w:rsid w:val="00012479"/>
    <w:rsid w:val="00014251"/>
    <w:rsid w:val="00015CDC"/>
    <w:rsid w:val="000268A4"/>
    <w:rsid w:val="00026BDB"/>
    <w:rsid w:val="0005715B"/>
    <w:rsid w:val="00064A61"/>
    <w:rsid w:val="00067371"/>
    <w:rsid w:val="00075FF7"/>
    <w:rsid w:val="000A60FD"/>
    <w:rsid w:val="000C6F43"/>
    <w:rsid w:val="001174AA"/>
    <w:rsid w:val="001252DA"/>
    <w:rsid w:val="001404AF"/>
    <w:rsid w:val="00142F50"/>
    <w:rsid w:val="00152C61"/>
    <w:rsid w:val="001844F5"/>
    <w:rsid w:val="00193045"/>
    <w:rsid w:val="001C0B16"/>
    <w:rsid w:val="001C30E4"/>
    <w:rsid w:val="001C4E9E"/>
    <w:rsid w:val="001C6344"/>
    <w:rsid w:val="001D7A46"/>
    <w:rsid w:val="001F68E7"/>
    <w:rsid w:val="002176A4"/>
    <w:rsid w:val="00243C85"/>
    <w:rsid w:val="002475DD"/>
    <w:rsid w:val="002777FE"/>
    <w:rsid w:val="00281A95"/>
    <w:rsid w:val="00297ACD"/>
    <w:rsid w:val="002A0E6E"/>
    <w:rsid w:val="002B2085"/>
    <w:rsid w:val="002D3E35"/>
    <w:rsid w:val="003125D1"/>
    <w:rsid w:val="00327743"/>
    <w:rsid w:val="00352FE1"/>
    <w:rsid w:val="00354B3F"/>
    <w:rsid w:val="003901BE"/>
    <w:rsid w:val="0039449F"/>
    <w:rsid w:val="00396E43"/>
    <w:rsid w:val="003A21F0"/>
    <w:rsid w:val="003B44AF"/>
    <w:rsid w:val="003D4FEB"/>
    <w:rsid w:val="003E702B"/>
    <w:rsid w:val="003F3ACF"/>
    <w:rsid w:val="00406DB4"/>
    <w:rsid w:val="00414326"/>
    <w:rsid w:val="004361C0"/>
    <w:rsid w:val="00480491"/>
    <w:rsid w:val="00490385"/>
    <w:rsid w:val="004B16A2"/>
    <w:rsid w:val="004B5392"/>
    <w:rsid w:val="004C0CCF"/>
    <w:rsid w:val="004C5457"/>
    <w:rsid w:val="004F65C0"/>
    <w:rsid w:val="00520F96"/>
    <w:rsid w:val="00547225"/>
    <w:rsid w:val="005474BB"/>
    <w:rsid w:val="005840B6"/>
    <w:rsid w:val="00587399"/>
    <w:rsid w:val="005A13BF"/>
    <w:rsid w:val="005A440A"/>
    <w:rsid w:val="005A6951"/>
    <w:rsid w:val="005B6866"/>
    <w:rsid w:val="005B69A8"/>
    <w:rsid w:val="005B6D61"/>
    <w:rsid w:val="005C11D2"/>
    <w:rsid w:val="005C15AA"/>
    <w:rsid w:val="006154A7"/>
    <w:rsid w:val="006323EC"/>
    <w:rsid w:val="00635893"/>
    <w:rsid w:val="00635924"/>
    <w:rsid w:val="006824A5"/>
    <w:rsid w:val="00682BB6"/>
    <w:rsid w:val="0069789E"/>
    <w:rsid w:val="006A2204"/>
    <w:rsid w:val="006A4E0A"/>
    <w:rsid w:val="006E564F"/>
    <w:rsid w:val="006F303C"/>
    <w:rsid w:val="00700920"/>
    <w:rsid w:val="00713E9E"/>
    <w:rsid w:val="00733DD7"/>
    <w:rsid w:val="00734941"/>
    <w:rsid w:val="0075502A"/>
    <w:rsid w:val="0077618B"/>
    <w:rsid w:val="00783973"/>
    <w:rsid w:val="00785B50"/>
    <w:rsid w:val="007957C7"/>
    <w:rsid w:val="007A53F3"/>
    <w:rsid w:val="007C208D"/>
    <w:rsid w:val="007D0F09"/>
    <w:rsid w:val="007D44DC"/>
    <w:rsid w:val="007E0CB0"/>
    <w:rsid w:val="007E2576"/>
    <w:rsid w:val="007E69E6"/>
    <w:rsid w:val="007F0885"/>
    <w:rsid w:val="0083222D"/>
    <w:rsid w:val="008805E5"/>
    <w:rsid w:val="008830C5"/>
    <w:rsid w:val="0089532B"/>
    <w:rsid w:val="008A4DF3"/>
    <w:rsid w:val="008A75E9"/>
    <w:rsid w:val="008C2DB7"/>
    <w:rsid w:val="00912D36"/>
    <w:rsid w:val="00917505"/>
    <w:rsid w:val="00922C91"/>
    <w:rsid w:val="00942B45"/>
    <w:rsid w:val="009A030D"/>
    <w:rsid w:val="009E4DAA"/>
    <w:rsid w:val="00A438BD"/>
    <w:rsid w:val="00A564B7"/>
    <w:rsid w:val="00A57AD0"/>
    <w:rsid w:val="00AA6540"/>
    <w:rsid w:val="00AC68A1"/>
    <w:rsid w:val="00B33F46"/>
    <w:rsid w:val="00B66F87"/>
    <w:rsid w:val="00B679FE"/>
    <w:rsid w:val="00BA6174"/>
    <w:rsid w:val="00BA75AB"/>
    <w:rsid w:val="00BC6EBF"/>
    <w:rsid w:val="00BF65E6"/>
    <w:rsid w:val="00C34ACD"/>
    <w:rsid w:val="00C431FD"/>
    <w:rsid w:val="00C62977"/>
    <w:rsid w:val="00C72754"/>
    <w:rsid w:val="00CB05F0"/>
    <w:rsid w:val="00CB6A0D"/>
    <w:rsid w:val="00CD09DB"/>
    <w:rsid w:val="00CE38A0"/>
    <w:rsid w:val="00CE4B06"/>
    <w:rsid w:val="00D12958"/>
    <w:rsid w:val="00D23C20"/>
    <w:rsid w:val="00D27881"/>
    <w:rsid w:val="00D407C8"/>
    <w:rsid w:val="00D56AA8"/>
    <w:rsid w:val="00D56F4B"/>
    <w:rsid w:val="00D8166F"/>
    <w:rsid w:val="00DB113F"/>
    <w:rsid w:val="00DB142D"/>
    <w:rsid w:val="00E023E2"/>
    <w:rsid w:val="00E04E2B"/>
    <w:rsid w:val="00E23F6F"/>
    <w:rsid w:val="00E2700F"/>
    <w:rsid w:val="00E34711"/>
    <w:rsid w:val="00E34DE3"/>
    <w:rsid w:val="00E62D3B"/>
    <w:rsid w:val="00E70D79"/>
    <w:rsid w:val="00E94DE6"/>
    <w:rsid w:val="00EA08AF"/>
    <w:rsid w:val="00EB0911"/>
    <w:rsid w:val="00F15908"/>
    <w:rsid w:val="00F26173"/>
    <w:rsid w:val="00F37599"/>
    <w:rsid w:val="00F47EF2"/>
    <w:rsid w:val="00F64104"/>
    <w:rsid w:val="00FA1A7A"/>
    <w:rsid w:val="00FB4B51"/>
    <w:rsid w:val="00FB793D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23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1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23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1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1726</Words>
  <Characters>9839</Characters>
  <Application>Microsoft Office Word</Application>
  <DocSecurity>8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2018-03-12T12:05:00Z</cp:lastPrinted>
  <dcterms:created xsi:type="dcterms:W3CDTF">2018-04-03T07:41:00Z</dcterms:created>
  <dcterms:modified xsi:type="dcterms:W3CDTF">2018-04-06T06:29:00Z</dcterms:modified>
</cp:coreProperties>
</file>